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64E" w:rsidRDefault="0069264E">
      <w:pPr>
        <w:autoSpaceDE w:val="0"/>
        <w:autoSpaceDN w:val="0"/>
        <w:adjustRightInd w:val="0"/>
        <w:jc w:val="center"/>
        <w:rPr>
          <w:rFonts w:ascii="宋体" w:cs="宋体" w:hint="eastAsia"/>
          <w:b/>
          <w:color w:val="000000"/>
          <w:kern w:val="0"/>
          <w:sz w:val="36"/>
          <w:szCs w:val="36"/>
        </w:rPr>
      </w:pPr>
      <w:r>
        <w:rPr>
          <w:rFonts w:ascii="宋体" w:cs="宋体" w:hint="eastAsia"/>
          <w:b/>
          <w:color w:val="000000"/>
          <w:kern w:val="0"/>
          <w:sz w:val="36"/>
          <w:szCs w:val="36"/>
        </w:rPr>
        <w:t>目    录</w:t>
      </w:r>
    </w:p>
    <w:p w:rsidR="0069264E" w:rsidRDefault="0069264E">
      <w:pPr>
        <w:autoSpaceDE w:val="0"/>
        <w:autoSpaceDN w:val="0"/>
        <w:adjustRightInd w:val="0"/>
        <w:jc w:val="center"/>
        <w:rPr>
          <w:rFonts w:ascii="宋体" w:cs="宋体"/>
          <w:b/>
          <w:color w:val="000000"/>
          <w:kern w:val="0"/>
          <w:sz w:val="36"/>
          <w:szCs w:val="36"/>
        </w:rPr>
      </w:pPr>
    </w:p>
    <w:p w:rsidR="0069264E" w:rsidRDefault="0069264E">
      <w:pPr>
        <w:autoSpaceDE w:val="0"/>
        <w:autoSpaceDN w:val="0"/>
        <w:adjustRightInd w:val="0"/>
        <w:spacing w:line="360" w:lineRule="auto"/>
        <w:jc w:val="left"/>
        <w:rPr>
          <w:rFonts w:ascii="TimesNewRomanPSMT" w:eastAsia="黑体" w:hAnsi="TimesNewRomanPSMT" w:cs="TimesNewRomanPSMT" w:hint="eastAsia"/>
          <w:color w:val="000000"/>
          <w:kern w:val="0"/>
          <w:sz w:val="28"/>
          <w:szCs w:val="28"/>
        </w:rPr>
      </w:pPr>
      <w:r>
        <w:rPr>
          <w:rFonts w:ascii="TimesNewRomanPSMT" w:eastAsia="黑体" w:hAnsi="TimesNewRomanPSMT" w:cs="TimesNewRomanPSMT"/>
          <w:color w:val="000000"/>
          <w:kern w:val="0"/>
          <w:sz w:val="28"/>
          <w:szCs w:val="28"/>
        </w:rPr>
        <w:t>1</w:t>
      </w:r>
      <w:r>
        <w:rPr>
          <w:rFonts w:ascii="宋体" w:cs="宋体" w:hint="eastAsia"/>
          <w:color w:val="000000"/>
          <w:kern w:val="0"/>
          <w:sz w:val="28"/>
          <w:szCs w:val="28"/>
        </w:rPr>
        <w:t>、工程概况</w:t>
      </w:r>
      <w:r>
        <w:rPr>
          <w:rFonts w:ascii="TimesNewRomanPSMT" w:eastAsia="黑体" w:hAnsi="TimesNewRomanPSMT" w:cs="TimesNewRomanPSMT"/>
          <w:color w:val="000000"/>
          <w:kern w:val="0"/>
          <w:sz w:val="28"/>
          <w:szCs w:val="28"/>
        </w:rPr>
        <w:t>.......................................................</w:t>
      </w:r>
      <w:r>
        <w:rPr>
          <w:rFonts w:ascii="TimesNewRomanPSMT" w:eastAsia="黑体" w:hAnsi="TimesNewRomanPSMT" w:cs="TimesNewRomanPSMT" w:hint="eastAsia"/>
          <w:color w:val="000000"/>
          <w:kern w:val="0"/>
          <w:sz w:val="28"/>
          <w:szCs w:val="28"/>
        </w:rPr>
        <w:t>2</w:t>
      </w:r>
    </w:p>
    <w:p w:rsidR="0069264E" w:rsidRDefault="0069264E">
      <w:pPr>
        <w:autoSpaceDE w:val="0"/>
        <w:autoSpaceDN w:val="0"/>
        <w:adjustRightInd w:val="0"/>
        <w:spacing w:line="360" w:lineRule="auto"/>
        <w:jc w:val="left"/>
        <w:rPr>
          <w:rFonts w:ascii="TimesNewRomanPSMT" w:eastAsia="黑体" w:hAnsi="TimesNewRomanPSMT" w:cs="TimesNewRomanPSMT" w:hint="eastAsia"/>
          <w:color w:val="000000"/>
          <w:kern w:val="0"/>
          <w:sz w:val="28"/>
          <w:szCs w:val="28"/>
        </w:rPr>
      </w:pPr>
      <w:r>
        <w:rPr>
          <w:rFonts w:ascii="TimesNewRomanPSMT" w:eastAsia="黑体" w:hAnsi="TimesNewRomanPSMT" w:cs="TimesNewRomanPSMT"/>
          <w:color w:val="000000"/>
          <w:kern w:val="0"/>
          <w:sz w:val="28"/>
          <w:szCs w:val="28"/>
        </w:rPr>
        <w:t>2</w:t>
      </w:r>
      <w:r>
        <w:rPr>
          <w:rFonts w:ascii="宋体" w:cs="宋体" w:hint="eastAsia"/>
          <w:color w:val="000000"/>
          <w:kern w:val="0"/>
          <w:sz w:val="28"/>
          <w:szCs w:val="28"/>
        </w:rPr>
        <w:t>、编制依据</w:t>
      </w:r>
      <w:r>
        <w:rPr>
          <w:rFonts w:ascii="TimesNewRomanPSMT" w:eastAsia="黑体" w:hAnsi="TimesNewRomanPSMT" w:cs="TimesNewRomanPSMT"/>
          <w:color w:val="000000"/>
          <w:kern w:val="0"/>
          <w:sz w:val="28"/>
          <w:szCs w:val="28"/>
        </w:rPr>
        <w:t>.......................................................</w:t>
      </w:r>
      <w:r>
        <w:rPr>
          <w:rFonts w:ascii="TimesNewRomanPSMT" w:eastAsia="黑体" w:hAnsi="TimesNewRomanPSMT" w:cs="TimesNewRomanPSMT" w:hint="eastAsia"/>
          <w:color w:val="000000"/>
          <w:kern w:val="0"/>
          <w:sz w:val="28"/>
          <w:szCs w:val="28"/>
        </w:rPr>
        <w:t>2</w:t>
      </w:r>
    </w:p>
    <w:p w:rsidR="0069264E" w:rsidRDefault="0069264E">
      <w:pPr>
        <w:autoSpaceDE w:val="0"/>
        <w:autoSpaceDN w:val="0"/>
        <w:adjustRightInd w:val="0"/>
        <w:spacing w:line="360" w:lineRule="auto"/>
        <w:jc w:val="left"/>
        <w:rPr>
          <w:rFonts w:ascii="TimesNewRomanPSMT" w:eastAsia="黑体" w:hAnsi="TimesNewRomanPSMT" w:cs="TimesNewRomanPSMT" w:hint="eastAsia"/>
          <w:color w:val="000000"/>
          <w:kern w:val="0"/>
          <w:sz w:val="28"/>
          <w:szCs w:val="28"/>
        </w:rPr>
      </w:pPr>
      <w:r>
        <w:rPr>
          <w:rFonts w:ascii="TimesNewRomanPSMT" w:eastAsia="黑体" w:hAnsi="TimesNewRomanPSMT" w:cs="TimesNewRomanPSMT"/>
          <w:color w:val="000000"/>
          <w:kern w:val="0"/>
          <w:sz w:val="28"/>
          <w:szCs w:val="28"/>
        </w:rPr>
        <w:t>3</w:t>
      </w:r>
      <w:r>
        <w:rPr>
          <w:rFonts w:ascii="宋体" w:cs="宋体" w:hint="eastAsia"/>
          <w:color w:val="000000"/>
          <w:kern w:val="0"/>
          <w:sz w:val="28"/>
          <w:szCs w:val="28"/>
        </w:rPr>
        <w:t>、施工电梯机型配置</w:t>
      </w:r>
      <w:r>
        <w:rPr>
          <w:rFonts w:ascii="TimesNewRomanPSMT" w:eastAsia="黑体" w:hAnsi="TimesNewRomanPSMT" w:cs="TimesNewRomanPSMT"/>
          <w:color w:val="000000"/>
          <w:kern w:val="0"/>
          <w:sz w:val="28"/>
          <w:szCs w:val="28"/>
        </w:rPr>
        <w:t>......................................</w:t>
      </w:r>
      <w:r>
        <w:rPr>
          <w:rFonts w:ascii="TimesNewRomanPSMT" w:eastAsia="黑体" w:hAnsi="TimesNewRomanPSMT" w:cs="TimesNewRomanPSMT" w:hint="eastAsia"/>
          <w:color w:val="000000"/>
          <w:kern w:val="0"/>
          <w:sz w:val="28"/>
          <w:szCs w:val="28"/>
        </w:rPr>
        <w:t>2</w:t>
      </w:r>
    </w:p>
    <w:p w:rsidR="0069264E" w:rsidRDefault="0069264E">
      <w:pPr>
        <w:autoSpaceDE w:val="0"/>
        <w:autoSpaceDN w:val="0"/>
        <w:adjustRightInd w:val="0"/>
        <w:spacing w:line="360" w:lineRule="auto"/>
        <w:jc w:val="left"/>
        <w:rPr>
          <w:rFonts w:ascii="TimesNewRomanPSMT" w:eastAsia="黑体" w:hAnsi="TimesNewRomanPSMT" w:cs="TimesNewRomanPSMT" w:hint="eastAsia"/>
          <w:color w:val="000000"/>
          <w:kern w:val="0"/>
          <w:sz w:val="28"/>
          <w:szCs w:val="28"/>
        </w:rPr>
      </w:pPr>
      <w:r>
        <w:rPr>
          <w:rFonts w:ascii="TimesNewRomanPSMT" w:eastAsia="黑体" w:hAnsi="TimesNewRomanPSMT" w:cs="TimesNewRomanPSMT"/>
          <w:color w:val="000000"/>
          <w:kern w:val="0"/>
          <w:sz w:val="28"/>
          <w:szCs w:val="28"/>
        </w:rPr>
        <w:t>4</w:t>
      </w:r>
      <w:r>
        <w:rPr>
          <w:rFonts w:ascii="宋体" w:cs="宋体" w:hint="eastAsia"/>
          <w:color w:val="000000"/>
          <w:kern w:val="0"/>
          <w:sz w:val="28"/>
          <w:szCs w:val="28"/>
        </w:rPr>
        <w:t>、安装前的准备工作</w:t>
      </w:r>
      <w:r>
        <w:rPr>
          <w:rFonts w:ascii="TimesNewRomanPSMT" w:eastAsia="黑体" w:hAnsi="TimesNewRomanPSMT" w:cs="TimesNewRomanPSMT"/>
          <w:color w:val="000000"/>
          <w:kern w:val="0"/>
          <w:sz w:val="28"/>
          <w:szCs w:val="28"/>
        </w:rPr>
        <w:t xml:space="preserve">..................................... </w:t>
      </w:r>
      <w:r>
        <w:rPr>
          <w:rFonts w:ascii="TimesNewRomanPSMT" w:eastAsia="黑体" w:hAnsi="TimesNewRomanPSMT" w:cs="TimesNewRomanPSMT" w:hint="eastAsia"/>
          <w:color w:val="000000"/>
          <w:kern w:val="0"/>
          <w:sz w:val="28"/>
          <w:szCs w:val="28"/>
        </w:rPr>
        <w:t>3</w:t>
      </w:r>
    </w:p>
    <w:p w:rsidR="0069264E" w:rsidRDefault="0069264E">
      <w:pPr>
        <w:autoSpaceDE w:val="0"/>
        <w:autoSpaceDN w:val="0"/>
        <w:adjustRightInd w:val="0"/>
        <w:spacing w:line="360" w:lineRule="auto"/>
        <w:jc w:val="left"/>
        <w:rPr>
          <w:rFonts w:ascii="TimesNewRomanPSMT" w:eastAsia="黑体" w:hAnsi="TimesNewRomanPSMT" w:cs="TimesNewRomanPSMT" w:hint="eastAsia"/>
          <w:color w:val="000000"/>
          <w:kern w:val="0"/>
          <w:sz w:val="28"/>
          <w:szCs w:val="28"/>
        </w:rPr>
      </w:pPr>
      <w:r>
        <w:rPr>
          <w:rFonts w:ascii="TimesNewRomanPSMT" w:eastAsia="黑体" w:hAnsi="TimesNewRomanPSMT" w:cs="TimesNewRomanPSMT"/>
          <w:color w:val="000000"/>
          <w:kern w:val="0"/>
          <w:sz w:val="28"/>
          <w:szCs w:val="28"/>
        </w:rPr>
        <w:t>5</w:t>
      </w:r>
      <w:r>
        <w:rPr>
          <w:rFonts w:ascii="宋体" w:cs="宋体" w:hint="eastAsia"/>
          <w:color w:val="000000"/>
          <w:kern w:val="0"/>
          <w:sz w:val="28"/>
          <w:szCs w:val="28"/>
        </w:rPr>
        <w:t>、安装程序</w:t>
      </w:r>
      <w:r>
        <w:rPr>
          <w:rFonts w:ascii="TimesNewRomanPSMT" w:eastAsia="黑体" w:hAnsi="TimesNewRomanPSMT" w:cs="TimesNewRomanPSMT"/>
          <w:color w:val="000000"/>
          <w:kern w:val="0"/>
          <w:sz w:val="28"/>
          <w:szCs w:val="28"/>
        </w:rPr>
        <w:t>.................................</w:t>
      </w:r>
      <w:r>
        <w:rPr>
          <w:rFonts w:ascii="TimesNewRomanPSMT" w:eastAsia="黑体" w:hAnsi="TimesNewRomanPSMT" w:cs="TimesNewRomanPSMT" w:hint="eastAsia"/>
          <w:color w:val="000000"/>
          <w:kern w:val="0"/>
          <w:sz w:val="28"/>
          <w:szCs w:val="28"/>
        </w:rPr>
        <w:t>............</w:t>
      </w:r>
      <w:r>
        <w:rPr>
          <w:rFonts w:ascii="TimesNewRomanPSMT" w:eastAsia="黑体" w:hAnsi="TimesNewRomanPSMT" w:cs="TimesNewRomanPSMT"/>
          <w:color w:val="000000"/>
          <w:kern w:val="0"/>
          <w:sz w:val="28"/>
          <w:szCs w:val="28"/>
        </w:rPr>
        <w:t xml:space="preserve"> </w:t>
      </w:r>
      <w:r>
        <w:rPr>
          <w:rFonts w:ascii="TimesNewRomanPSMT" w:eastAsia="黑体" w:hAnsi="TimesNewRomanPSMT" w:cs="TimesNewRomanPSMT" w:hint="eastAsia"/>
          <w:color w:val="000000"/>
          <w:kern w:val="0"/>
          <w:sz w:val="28"/>
          <w:szCs w:val="28"/>
        </w:rPr>
        <w:t>4</w:t>
      </w:r>
    </w:p>
    <w:p w:rsidR="0069264E" w:rsidRDefault="0069264E">
      <w:pPr>
        <w:autoSpaceDE w:val="0"/>
        <w:autoSpaceDN w:val="0"/>
        <w:adjustRightInd w:val="0"/>
        <w:spacing w:line="360" w:lineRule="auto"/>
        <w:jc w:val="left"/>
        <w:rPr>
          <w:rFonts w:ascii="TimesNewRomanPSMT" w:eastAsia="黑体" w:hAnsi="TimesNewRomanPSMT" w:cs="TimesNewRomanPSMT" w:hint="eastAsia"/>
          <w:color w:val="000000"/>
          <w:kern w:val="0"/>
          <w:sz w:val="28"/>
          <w:szCs w:val="28"/>
        </w:rPr>
      </w:pPr>
      <w:r>
        <w:rPr>
          <w:rFonts w:ascii="TimesNewRomanPSMT" w:eastAsia="黑体" w:hAnsi="TimesNewRomanPSMT" w:cs="TimesNewRomanPSMT"/>
          <w:color w:val="000000"/>
          <w:kern w:val="0"/>
          <w:sz w:val="28"/>
          <w:szCs w:val="28"/>
        </w:rPr>
        <w:t>6</w:t>
      </w:r>
      <w:r>
        <w:rPr>
          <w:rFonts w:ascii="宋体" w:cs="宋体" w:hint="eastAsia"/>
          <w:color w:val="000000"/>
          <w:kern w:val="0"/>
          <w:sz w:val="28"/>
          <w:szCs w:val="28"/>
        </w:rPr>
        <w:t>、安装工艺</w:t>
      </w:r>
      <w:r>
        <w:rPr>
          <w:rFonts w:ascii="TimesNewRomanPSMT" w:eastAsia="黑体" w:hAnsi="TimesNewRomanPSMT" w:cs="TimesNewRomanPSMT"/>
          <w:color w:val="000000"/>
          <w:kern w:val="0"/>
          <w:sz w:val="28"/>
          <w:szCs w:val="28"/>
        </w:rPr>
        <w:t xml:space="preserve">............................................. </w:t>
      </w:r>
      <w:r>
        <w:rPr>
          <w:rFonts w:ascii="TimesNewRomanPSMT" w:eastAsia="黑体" w:hAnsi="TimesNewRomanPSMT" w:cs="TimesNewRomanPSMT" w:hint="eastAsia"/>
          <w:color w:val="000000"/>
          <w:kern w:val="0"/>
          <w:sz w:val="28"/>
          <w:szCs w:val="28"/>
        </w:rPr>
        <w:t>4</w:t>
      </w:r>
    </w:p>
    <w:p w:rsidR="0069264E" w:rsidRDefault="0069264E">
      <w:pPr>
        <w:autoSpaceDE w:val="0"/>
        <w:autoSpaceDN w:val="0"/>
        <w:adjustRightInd w:val="0"/>
        <w:spacing w:line="360" w:lineRule="auto"/>
        <w:jc w:val="left"/>
        <w:rPr>
          <w:rFonts w:ascii="TimesNewRomanPSMT" w:eastAsia="黑体" w:hAnsi="TimesNewRomanPSMT" w:cs="TimesNewRomanPSMT" w:hint="eastAsia"/>
          <w:color w:val="000000"/>
          <w:kern w:val="0"/>
          <w:sz w:val="28"/>
          <w:szCs w:val="28"/>
        </w:rPr>
      </w:pPr>
      <w:r>
        <w:rPr>
          <w:rFonts w:ascii="TimesNewRomanPSMT" w:eastAsia="黑体" w:hAnsi="TimesNewRomanPSMT" w:cs="TimesNewRomanPSMT"/>
          <w:color w:val="000000"/>
          <w:kern w:val="0"/>
          <w:sz w:val="28"/>
          <w:szCs w:val="28"/>
        </w:rPr>
        <w:t>7</w:t>
      </w:r>
      <w:r>
        <w:rPr>
          <w:rFonts w:ascii="宋体" w:cs="宋体" w:hint="eastAsia"/>
          <w:color w:val="000000"/>
          <w:kern w:val="0"/>
          <w:sz w:val="28"/>
          <w:szCs w:val="28"/>
        </w:rPr>
        <w:t>、施工电梯基础荷载</w:t>
      </w:r>
      <w:r>
        <w:rPr>
          <w:rFonts w:ascii="TimesNewRomanPSMT" w:eastAsia="黑体" w:hAnsi="TimesNewRomanPSMT" w:cs="TimesNewRomanPSMT"/>
          <w:color w:val="000000"/>
          <w:kern w:val="0"/>
          <w:sz w:val="28"/>
          <w:szCs w:val="28"/>
        </w:rPr>
        <w:t>.................................... 1</w:t>
      </w:r>
      <w:r>
        <w:rPr>
          <w:rFonts w:ascii="TimesNewRomanPSMT" w:eastAsia="黑体" w:hAnsi="TimesNewRomanPSMT" w:cs="TimesNewRomanPSMT" w:hint="eastAsia"/>
          <w:color w:val="000000"/>
          <w:kern w:val="0"/>
          <w:sz w:val="28"/>
          <w:szCs w:val="28"/>
        </w:rPr>
        <w:t>0</w:t>
      </w:r>
    </w:p>
    <w:p w:rsidR="0069264E" w:rsidRDefault="0069264E">
      <w:pPr>
        <w:autoSpaceDE w:val="0"/>
        <w:autoSpaceDN w:val="0"/>
        <w:adjustRightInd w:val="0"/>
        <w:jc w:val="center"/>
        <w:rPr>
          <w:rFonts w:ascii="宋体" w:cs="宋体" w:hint="eastAsia"/>
          <w:b/>
          <w:color w:val="000000"/>
          <w:kern w:val="0"/>
          <w:sz w:val="28"/>
          <w:szCs w:val="28"/>
        </w:rPr>
      </w:pPr>
    </w:p>
    <w:p w:rsidR="0069264E" w:rsidRDefault="0069264E">
      <w:pPr>
        <w:autoSpaceDE w:val="0"/>
        <w:autoSpaceDN w:val="0"/>
        <w:adjustRightInd w:val="0"/>
        <w:jc w:val="center"/>
        <w:rPr>
          <w:rFonts w:ascii="宋体" w:cs="宋体" w:hint="eastAsia"/>
          <w:b/>
          <w:color w:val="000000"/>
          <w:kern w:val="0"/>
          <w:sz w:val="30"/>
          <w:szCs w:val="30"/>
        </w:rPr>
      </w:pPr>
    </w:p>
    <w:p w:rsidR="0069264E" w:rsidRDefault="0069264E">
      <w:pPr>
        <w:autoSpaceDE w:val="0"/>
        <w:autoSpaceDN w:val="0"/>
        <w:adjustRightInd w:val="0"/>
        <w:jc w:val="center"/>
        <w:rPr>
          <w:rFonts w:ascii="宋体" w:cs="宋体" w:hint="eastAsia"/>
          <w:b/>
          <w:color w:val="000000"/>
          <w:kern w:val="0"/>
          <w:sz w:val="30"/>
          <w:szCs w:val="30"/>
        </w:rPr>
      </w:pPr>
    </w:p>
    <w:p w:rsidR="0069264E" w:rsidRDefault="0069264E">
      <w:pPr>
        <w:autoSpaceDE w:val="0"/>
        <w:autoSpaceDN w:val="0"/>
        <w:adjustRightInd w:val="0"/>
        <w:jc w:val="center"/>
        <w:rPr>
          <w:rFonts w:ascii="宋体" w:cs="宋体" w:hint="eastAsia"/>
          <w:b/>
          <w:color w:val="000000"/>
          <w:kern w:val="0"/>
          <w:sz w:val="30"/>
          <w:szCs w:val="30"/>
        </w:rPr>
      </w:pPr>
    </w:p>
    <w:p w:rsidR="0069264E" w:rsidRDefault="0069264E">
      <w:pPr>
        <w:autoSpaceDE w:val="0"/>
        <w:autoSpaceDN w:val="0"/>
        <w:adjustRightInd w:val="0"/>
        <w:jc w:val="center"/>
        <w:rPr>
          <w:rFonts w:ascii="宋体" w:cs="宋体" w:hint="eastAsia"/>
          <w:b/>
          <w:color w:val="000000"/>
          <w:kern w:val="0"/>
          <w:sz w:val="30"/>
          <w:szCs w:val="30"/>
        </w:rPr>
      </w:pPr>
    </w:p>
    <w:p w:rsidR="0069264E" w:rsidRDefault="0069264E">
      <w:pPr>
        <w:autoSpaceDE w:val="0"/>
        <w:autoSpaceDN w:val="0"/>
        <w:adjustRightInd w:val="0"/>
        <w:jc w:val="center"/>
        <w:rPr>
          <w:rFonts w:ascii="宋体" w:cs="宋体" w:hint="eastAsia"/>
          <w:b/>
          <w:color w:val="000000"/>
          <w:kern w:val="0"/>
          <w:sz w:val="30"/>
          <w:szCs w:val="30"/>
        </w:rPr>
      </w:pPr>
    </w:p>
    <w:p w:rsidR="0069264E" w:rsidRDefault="0069264E">
      <w:pPr>
        <w:autoSpaceDE w:val="0"/>
        <w:autoSpaceDN w:val="0"/>
        <w:adjustRightInd w:val="0"/>
        <w:jc w:val="center"/>
        <w:rPr>
          <w:rFonts w:ascii="宋体" w:cs="宋体" w:hint="eastAsia"/>
          <w:b/>
          <w:color w:val="000000"/>
          <w:kern w:val="0"/>
          <w:sz w:val="30"/>
          <w:szCs w:val="30"/>
        </w:rPr>
      </w:pPr>
    </w:p>
    <w:p w:rsidR="0069264E" w:rsidRDefault="0069264E">
      <w:pPr>
        <w:autoSpaceDE w:val="0"/>
        <w:autoSpaceDN w:val="0"/>
        <w:adjustRightInd w:val="0"/>
        <w:jc w:val="center"/>
        <w:rPr>
          <w:rFonts w:ascii="宋体" w:cs="宋体" w:hint="eastAsia"/>
          <w:b/>
          <w:color w:val="000000"/>
          <w:kern w:val="0"/>
          <w:sz w:val="30"/>
          <w:szCs w:val="30"/>
        </w:rPr>
      </w:pPr>
    </w:p>
    <w:p w:rsidR="0069264E" w:rsidRDefault="0069264E">
      <w:pPr>
        <w:autoSpaceDE w:val="0"/>
        <w:autoSpaceDN w:val="0"/>
        <w:adjustRightInd w:val="0"/>
        <w:jc w:val="center"/>
        <w:rPr>
          <w:rFonts w:ascii="宋体" w:cs="宋体" w:hint="eastAsia"/>
          <w:b/>
          <w:color w:val="000000"/>
          <w:kern w:val="0"/>
          <w:sz w:val="30"/>
          <w:szCs w:val="30"/>
        </w:rPr>
      </w:pPr>
    </w:p>
    <w:p w:rsidR="0069264E" w:rsidRDefault="0069264E">
      <w:pPr>
        <w:autoSpaceDE w:val="0"/>
        <w:autoSpaceDN w:val="0"/>
        <w:adjustRightInd w:val="0"/>
        <w:jc w:val="center"/>
        <w:rPr>
          <w:rFonts w:ascii="宋体" w:cs="宋体" w:hint="eastAsia"/>
          <w:b/>
          <w:color w:val="000000"/>
          <w:kern w:val="0"/>
          <w:sz w:val="30"/>
          <w:szCs w:val="30"/>
        </w:rPr>
      </w:pPr>
    </w:p>
    <w:p w:rsidR="0069264E" w:rsidRDefault="0069264E">
      <w:pPr>
        <w:autoSpaceDE w:val="0"/>
        <w:autoSpaceDN w:val="0"/>
        <w:adjustRightInd w:val="0"/>
        <w:rPr>
          <w:rFonts w:ascii="宋体" w:cs="宋体" w:hint="eastAsia"/>
          <w:b/>
          <w:color w:val="000000"/>
          <w:kern w:val="0"/>
          <w:sz w:val="30"/>
          <w:szCs w:val="30"/>
        </w:rPr>
      </w:pPr>
    </w:p>
    <w:p w:rsidR="0069264E" w:rsidRDefault="0069264E">
      <w:pPr>
        <w:autoSpaceDE w:val="0"/>
        <w:autoSpaceDN w:val="0"/>
        <w:adjustRightInd w:val="0"/>
        <w:jc w:val="center"/>
        <w:rPr>
          <w:rFonts w:ascii="宋体" w:cs="宋体"/>
          <w:b/>
          <w:color w:val="000000"/>
          <w:kern w:val="0"/>
          <w:sz w:val="30"/>
          <w:szCs w:val="30"/>
        </w:rPr>
      </w:pPr>
      <w:r>
        <w:rPr>
          <w:rFonts w:ascii="宋体" w:cs="宋体" w:hint="eastAsia"/>
          <w:b/>
          <w:color w:val="000000"/>
          <w:kern w:val="0"/>
          <w:sz w:val="30"/>
          <w:szCs w:val="30"/>
        </w:rPr>
        <w:lastRenderedPageBreak/>
        <w:t>主楼施工电梯安装方案</w:t>
      </w:r>
    </w:p>
    <w:p w:rsidR="0069264E" w:rsidRDefault="0069264E">
      <w:pPr>
        <w:autoSpaceDE w:val="0"/>
        <w:autoSpaceDN w:val="0"/>
        <w:adjustRightInd w:val="0"/>
        <w:jc w:val="left"/>
        <w:rPr>
          <w:rFonts w:ascii="宋体" w:cs="宋体" w:hint="eastAsia"/>
          <w:color w:val="000000"/>
          <w:kern w:val="0"/>
          <w:szCs w:val="21"/>
        </w:rPr>
      </w:pPr>
    </w:p>
    <w:p w:rsidR="0069264E" w:rsidRDefault="0069264E">
      <w:pPr>
        <w:autoSpaceDE w:val="0"/>
        <w:autoSpaceDN w:val="0"/>
        <w:adjustRightInd w:val="0"/>
        <w:jc w:val="left"/>
        <w:rPr>
          <w:rFonts w:ascii="宋体" w:cs="宋体"/>
          <w:b/>
          <w:color w:val="000000"/>
          <w:kern w:val="0"/>
          <w:sz w:val="28"/>
          <w:szCs w:val="28"/>
        </w:rPr>
      </w:pPr>
      <w:r>
        <w:rPr>
          <w:rFonts w:eastAsia="黑体"/>
          <w:b/>
          <w:bCs/>
          <w:color w:val="000000"/>
          <w:kern w:val="0"/>
          <w:sz w:val="28"/>
          <w:szCs w:val="28"/>
        </w:rPr>
        <w:t>1</w:t>
      </w:r>
      <w:r>
        <w:rPr>
          <w:rFonts w:ascii="宋体" w:cs="宋体" w:hint="eastAsia"/>
          <w:b/>
          <w:color w:val="000000"/>
          <w:kern w:val="0"/>
          <w:sz w:val="28"/>
          <w:szCs w:val="28"/>
        </w:rPr>
        <w:t>、工程概况</w:t>
      </w:r>
    </w:p>
    <w:p w:rsidR="0069264E" w:rsidRDefault="0069264E">
      <w:pPr>
        <w:autoSpaceDE w:val="0"/>
        <w:autoSpaceDN w:val="0"/>
        <w:adjustRightInd w:val="0"/>
        <w:ind w:firstLineChars="200" w:firstLine="480"/>
        <w:jc w:val="left"/>
        <w:rPr>
          <w:rFonts w:ascii="宋体" w:cs="宋体" w:hint="eastAsia"/>
          <w:color w:val="000000"/>
          <w:kern w:val="0"/>
          <w:sz w:val="24"/>
        </w:rPr>
      </w:pPr>
      <w:r>
        <w:rPr>
          <w:rFonts w:ascii="宋体" w:cs="宋体" w:hint="eastAsia"/>
          <w:color w:val="000000"/>
          <w:kern w:val="0"/>
          <w:sz w:val="24"/>
        </w:rPr>
        <w:t>工程名称：伊犁州市两级党员干部现代远程教育培训中心</w:t>
      </w:r>
    </w:p>
    <w:p w:rsidR="0069264E" w:rsidRDefault="0069264E">
      <w:pPr>
        <w:autoSpaceDE w:val="0"/>
        <w:autoSpaceDN w:val="0"/>
        <w:adjustRightInd w:val="0"/>
        <w:ind w:firstLineChars="200" w:firstLine="480"/>
        <w:jc w:val="left"/>
        <w:rPr>
          <w:rFonts w:ascii="宋体" w:cs="宋体" w:hint="eastAsia"/>
          <w:color w:val="000000"/>
          <w:kern w:val="0"/>
          <w:sz w:val="24"/>
        </w:rPr>
      </w:pPr>
      <w:r>
        <w:rPr>
          <w:rFonts w:ascii="宋体" w:cs="宋体" w:hint="eastAsia"/>
          <w:color w:val="000000"/>
          <w:kern w:val="0"/>
          <w:sz w:val="24"/>
        </w:rPr>
        <w:t>工程地址：新华东路交滨二路</w:t>
      </w:r>
    </w:p>
    <w:p w:rsidR="0069264E" w:rsidRDefault="0069264E">
      <w:pPr>
        <w:autoSpaceDE w:val="0"/>
        <w:autoSpaceDN w:val="0"/>
        <w:adjustRightInd w:val="0"/>
        <w:ind w:firstLineChars="200" w:firstLine="480"/>
        <w:jc w:val="left"/>
        <w:rPr>
          <w:rFonts w:ascii="宋体" w:cs="宋体" w:hint="eastAsia"/>
          <w:color w:val="000000"/>
          <w:kern w:val="0"/>
          <w:sz w:val="24"/>
        </w:rPr>
      </w:pPr>
      <w:r>
        <w:rPr>
          <w:rFonts w:ascii="宋体" w:cs="宋体" w:hint="eastAsia"/>
          <w:color w:val="000000"/>
          <w:kern w:val="0"/>
          <w:sz w:val="24"/>
        </w:rPr>
        <w:t>建筑物高59,6m，建筑总高度约 59.6m</w:t>
      </w:r>
    </w:p>
    <w:p w:rsidR="0069264E" w:rsidRDefault="0069264E">
      <w:pPr>
        <w:autoSpaceDE w:val="0"/>
        <w:autoSpaceDN w:val="0"/>
        <w:adjustRightInd w:val="0"/>
        <w:ind w:firstLineChars="200" w:firstLine="480"/>
        <w:jc w:val="left"/>
        <w:rPr>
          <w:rFonts w:ascii="宋体" w:cs="宋体"/>
          <w:color w:val="000000"/>
          <w:kern w:val="0"/>
          <w:sz w:val="24"/>
        </w:rPr>
      </w:pPr>
      <w:r>
        <w:rPr>
          <w:rFonts w:ascii="宋体" w:cs="宋体" w:hint="eastAsia"/>
          <w:color w:val="000000"/>
          <w:kern w:val="0"/>
          <w:sz w:val="24"/>
        </w:rPr>
        <w:t>拟安装壹台C200/200型施工升降机，出厂编号为07265，第一次安装高度为 28m。</w:t>
      </w:r>
    </w:p>
    <w:p w:rsidR="0069264E" w:rsidRDefault="0069264E">
      <w:pPr>
        <w:autoSpaceDE w:val="0"/>
        <w:autoSpaceDN w:val="0"/>
        <w:adjustRightInd w:val="0"/>
        <w:jc w:val="left"/>
        <w:rPr>
          <w:rFonts w:eastAsia="黑体"/>
          <w:b/>
          <w:bCs/>
          <w:color w:val="000000"/>
          <w:kern w:val="0"/>
          <w:sz w:val="28"/>
          <w:szCs w:val="28"/>
        </w:rPr>
      </w:pPr>
    </w:p>
    <w:p w:rsidR="0069264E" w:rsidRDefault="0069264E">
      <w:pPr>
        <w:autoSpaceDE w:val="0"/>
        <w:autoSpaceDN w:val="0"/>
        <w:adjustRightInd w:val="0"/>
        <w:jc w:val="left"/>
        <w:rPr>
          <w:rFonts w:ascii="宋体" w:cs="宋体"/>
          <w:b/>
          <w:color w:val="000000"/>
          <w:kern w:val="0"/>
          <w:sz w:val="28"/>
          <w:szCs w:val="28"/>
        </w:rPr>
      </w:pPr>
      <w:r>
        <w:rPr>
          <w:rFonts w:eastAsia="黑体"/>
          <w:b/>
          <w:bCs/>
          <w:color w:val="000000"/>
          <w:kern w:val="0"/>
          <w:sz w:val="28"/>
          <w:szCs w:val="28"/>
        </w:rPr>
        <w:t>2</w:t>
      </w:r>
      <w:r>
        <w:rPr>
          <w:rFonts w:ascii="宋体" w:cs="宋体" w:hint="eastAsia"/>
          <w:b/>
          <w:color w:val="000000"/>
          <w:kern w:val="0"/>
          <w:sz w:val="28"/>
          <w:szCs w:val="28"/>
        </w:rPr>
        <w:t>、编制依据</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w:t>
      </w:r>
      <w:r>
        <w:rPr>
          <w:rFonts w:ascii="TimesNewRomanPSMT" w:eastAsia="黑体" w:hAnsi="TimesNewRomanPSMT" w:cs="TimesNewRomanPSMT"/>
          <w:color w:val="000000"/>
          <w:kern w:val="0"/>
          <w:sz w:val="24"/>
        </w:rPr>
        <w:t xml:space="preserve">GJJ </w:t>
      </w:r>
      <w:r>
        <w:rPr>
          <w:rFonts w:ascii="宋体" w:cs="宋体" w:hint="eastAsia"/>
          <w:color w:val="000000"/>
          <w:kern w:val="0"/>
          <w:sz w:val="24"/>
        </w:rPr>
        <w:t>系列施工升降机使用说明书》；</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《施工现场临时用电安全技术规程》</w:t>
      </w:r>
      <w:r>
        <w:rPr>
          <w:rFonts w:ascii="TimesNewRomanPSMT" w:eastAsia="黑体" w:hAnsi="TimesNewRomanPSMT" w:cs="TimesNewRomanPSMT"/>
          <w:color w:val="000000"/>
          <w:kern w:val="0"/>
          <w:sz w:val="24"/>
        </w:rPr>
        <w:t>JGJ46-2005</w:t>
      </w:r>
      <w:r>
        <w:rPr>
          <w:rFonts w:ascii="宋体" w:cs="宋体" w:hint="eastAsia"/>
          <w:color w:val="000000"/>
          <w:kern w:val="0"/>
          <w:sz w:val="24"/>
        </w:rPr>
        <w:t>；</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《建筑施工安全检查标准》</w:t>
      </w:r>
      <w:r>
        <w:rPr>
          <w:rFonts w:ascii="TimesNewRomanPSMT" w:eastAsia="黑体" w:hAnsi="TimesNewRomanPSMT" w:cs="TimesNewRomanPSMT"/>
          <w:color w:val="000000"/>
          <w:kern w:val="0"/>
          <w:sz w:val="24"/>
        </w:rPr>
        <w:t>JGJ59-99</w:t>
      </w:r>
      <w:r>
        <w:rPr>
          <w:rFonts w:ascii="宋体" w:cs="宋体" w:hint="eastAsia"/>
          <w:color w:val="000000"/>
          <w:kern w:val="0"/>
          <w:sz w:val="24"/>
        </w:rPr>
        <w:t>。</w:t>
      </w:r>
    </w:p>
    <w:p w:rsidR="0069264E" w:rsidRDefault="0069264E">
      <w:pPr>
        <w:autoSpaceDE w:val="0"/>
        <w:autoSpaceDN w:val="0"/>
        <w:adjustRightInd w:val="0"/>
        <w:jc w:val="left"/>
        <w:rPr>
          <w:rFonts w:eastAsia="黑体"/>
          <w:b/>
          <w:bCs/>
          <w:color w:val="000000"/>
          <w:kern w:val="0"/>
          <w:sz w:val="28"/>
          <w:szCs w:val="28"/>
        </w:rPr>
      </w:pPr>
    </w:p>
    <w:p w:rsidR="0069264E" w:rsidRDefault="0069264E">
      <w:pPr>
        <w:autoSpaceDE w:val="0"/>
        <w:autoSpaceDN w:val="0"/>
        <w:adjustRightInd w:val="0"/>
        <w:jc w:val="left"/>
        <w:rPr>
          <w:rFonts w:ascii="宋体" w:cs="宋体"/>
          <w:b/>
          <w:color w:val="000000"/>
          <w:kern w:val="0"/>
          <w:sz w:val="28"/>
          <w:szCs w:val="28"/>
        </w:rPr>
      </w:pPr>
      <w:r>
        <w:rPr>
          <w:rFonts w:eastAsia="黑体"/>
          <w:b/>
          <w:bCs/>
          <w:color w:val="000000"/>
          <w:kern w:val="0"/>
          <w:sz w:val="28"/>
          <w:szCs w:val="28"/>
        </w:rPr>
        <w:t>3</w:t>
      </w:r>
      <w:r>
        <w:rPr>
          <w:rFonts w:ascii="宋体" w:cs="宋体" w:hint="eastAsia"/>
          <w:b/>
          <w:color w:val="000000"/>
          <w:kern w:val="0"/>
          <w:sz w:val="28"/>
          <w:szCs w:val="28"/>
        </w:rPr>
        <w:t>、施工电梯机型配置</w:t>
      </w:r>
    </w:p>
    <w:p w:rsidR="0069264E" w:rsidRDefault="0069264E">
      <w:pPr>
        <w:autoSpaceDE w:val="0"/>
        <w:autoSpaceDN w:val="0"/>
        <w:adjustRightInd w:val="0"/>
        <w:jc w:val="left"/>
        <w:rPr>
          <w:rFonts w:ascii="宋体" w:cs="宋体"/>
          <w:color w:val="000000"/>
          <w:kern w:val="0"/>
          <w:sz w:val="28"/>
          <w:szCs w:val="28"/>
        </w:rPr>
      </w:pPr>
      <w:r>
        <w:rPr>
          <w:rFonts w:eastAsia="黑体"/>
          <w:b/>
          <w:bCs/>
          <w:color w:val="000000"/>
          <w:kern w:val="0"/>
          <w:sz w:val="28"/>
          <w:szCs w:val="28"/>
        </w:rPr>
        <w:t xml:space="preserve">3.1 </w:t>
      </w:r>
      <w:r>
        <w:rPr>
          <w:rFonts w:ascii="宋体" w:cs="宋体" w:hint="eastAsia"/>
          <w:color w:val="000000"/>
          <w:kern w:val="0"/>
          <w:sz w:val="28"/>
          <w:szCs w:val="28"/>
        </w:rPr>
        <w:t>机型配置</w:t>
      </w:r>
    </w:p>
    <w:p w:rsidR="0069264E" w:rsidRDefault="0069264E">
      <w:pPr>
        <w:autoSpaceDE w:val="0"/>
        <w:autoSpaceDN w:val="0"/>
        <w:adjustRightInd w:val="0"/>
        <w:jc w:val="left"/>
        <w:rPr>
          <w:rFonts w:ascii="宋体" w:cs="宋体" w:hint="eastAsia"/>
          <w:color w:val="000000"/>
          <w:kern w:val="0"/>
          <w:sz w:val="24"/>
        </w:rPr>
      </w:pPr>
      <w:r>
        <w:rPr>
          <w:rFonts w:ascii="宋体" w:cs="宋体" w:hint="eastAsia"/>
          <w:color w:val="000000"/>
          <w:kern w:val="0"/>
          <w:sz w:val="24"/>
        </w:rPr>
        <w:t>附楼所有施工电梯的型号均采用</w:t>
      </w:r>
      <w:r>
        <w:rPr>
          <w:rFonts w:ascii="宋体" w:cs="宋体"/>
          <w:color w:val="000000"/>
          <w:kern w:val="0"/>
          <w:sz w:val="24"/>
        </w:rPr>
        <w:t xml:space="preserve"> </w:t>
      </w:r>
      <w:r>
        <w:rPr>
          <w:rFonts w:ascii="TimesNewRomanPSMT" w:eastAsia="黑体" w:hAnsi="TimesNewRomanPSMT" w:cs="TimesNewRomanPSMT"/>
          <w:color w:val="000000"/>
          <w:kern w:val="0"/>
          <w:sz w:val="24"/>
        </w:rPr>
        <w:t>C200/200</w:t>
      </w:r>
      <w:r>
        <w:rPr>
          <w:rFonts w:ascii="宋体" w:cs="宋体" w:hint="eastAsia"/>
          <w:color w:val="000000"/>
          <w:kern w:val="0"/>
          <w:sz w:val="24"/>
        </w:rPr>
        <w:t>，吊笼尺寸</w:t>
      </w:r>
      <w:r>
        <w:rPr>
          <w:rFonts w:ascii="TimesNewRomanPSMT" w:eastAsia="黑体" w:hAnsi="TimesNewRomanPSMT" w:cs="TimesNewRomanPSMT"/>
          <w:color w:val="000000"/>
          <w:kern w:val="0"/>
          <w:sz w:val="24"/>
        </w:rPr>
        <w:t>3200</w:t>
      </w:r>
      <w:r>
        <w:rPr>
          <w:rFonts w:ascii="宋体" w:cs="宋体" w:hint="eastAsia"/>
          <w:color w:val="000000"/>
          <w:kern w:val="0"/>
          <w:sz w:val="24"/>
        </w:rPr>
        <w:t>×</w:t>
      </w:r>
      <w:r>
        <w:rPr>
          <w:rFonts w:ascii="TimesNewRomanPSMT" w:eastAsia="黑体" w:hAnsi="TimesNewRomanPSMT" w:cs="TimesNewRomanPSMT"/>
          <w:color w:val="000000"/>
          <w:kern w:val="0"/>
          <w:sz w:val="24"/>
        </w:rPr>
        <w:t>1500</w:t>
      </w:r>
      <w:r>
        <w:rPr>
          <w:rFonts w:ascii="宋体" w:cs="宋体" w:hint="eastAsia"/>
          <w:color w:val="000000"/>
          <w:kern w:val="0"/>
          <w:sz w:val="24"/>
        </w:rPr>
        <w:t>×2500。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240"/>
        <w:gridCol w:w="3960"/>
      </w:tblGrid>
      <w:tr w:rsidR="0069264E">
        <w:trPr>
          <w:trHeight w:val="465"/>
        </w:trPr>
        <w:tc>
          <w:tcPr>
            <w:tcW w:w="3780" w:type="dxa"/>
            <w:gridSpan w:val="2"/>
          </w:tcPr>
          <w:p w:rsidR="0069264E" w:rsidRDefault="0069264E">
            <w:pPr>
              <w:autoSpaceDE w:val="0"/>
              <w:autoSpaceDN w:val="0"/>
              <w:adjustRightInd w:val="0"/>
              <w:jc w:val="left"/>
              <w:rPr>
                <w:rFonts w:eastAsia="黑体" w:hint="eastAsia"/>
                <w:b/>
                <w:bCs/>
                <w:color w:val="000000"/>
                <w:kern w:val="0"/>
                <w:sz w:val="28"/>
                <w:szCs w:val="28"/>
              </w:rPr>
            </w:pPr>
            <w:r>
              <w:rPr>
                <w:rFonts w:eastAsia="黑体" w:hint="eastAsia"/>
                <w:b/>
                <w:bCs/>
                <w:color w:val="000000"/>
                <w:kern w:val="0"/>
                <w:sz w:val="28"/>
                <w:szCs w:val="28"/>
              </w:rPr>
              <w:t>生产厂家</w:t>
            </w:r>
          </w:p>
        </w:tc>
        <w:tc>
          <w:tcPr>
            <w:tcW w:w="3960" w:type="dxa"/>
          </w:tcPr>
          <w:p w:rsidR="0069264E" w:rsidRDefault="0069264E">
            <w:pPr>
              <w:autoSpaceDE w:val="0"/>
              <w:autoSpaceDN w:val="0"/>
              <w:adjustRightInd w:val="0"/>
              <w:jc w:val="left"/>
              <w:rPr>
                <w:rFonts w:eastAsia="黑体" w:hint="eastAsia"/>
                <w:b/>
                <w:bCs/>
                <w:color w:val="000000"/>
                <w:kern w:val="0"/>
                <w:szCs w:val="21"/>
              </w:rPr>
            </w:pPr>
            <w:r>
              <w:rPr>
                <w:rFonts w:eastAsia="黑体" w:hint="eastAsia"/>
                <w:b/>
                <w:bCs/>
                <w:color w:val="000000"/>
                <w:kern w:val="0"/>
                <w:szCs w:val="21"/>
              </w:rPr>
              <w:t>佛山市南海区聚龙建设机械有限公司</w:t>
            </w:r>
          </w:p>
        </w:tc>
      </w:tr>
      <w:tr w:rsidR="0069264E">
        <w:trPr>
          <w:trHeight w:val="435"/>
        </w:trPr>
        <w:tc>
          <w:tcPr>
            <w:tcW w:w="3780" w:type="dxa"/>
            <w:gridSpan w:val="2"/>
          </w:tcPr>
          <w:p w:rsidR="0069264E" w:rsidRDefault="0069264E">
            <w:pPr>
              <w:autoSpaceDE w:val="0"/>
              <w:autoSpaceDN w:val="0"/>
              <w:adjustRightInd w:val="0"/>
              <w:jc w:val="left"/>
              <w:rPr>
                <w:rFonts w:eastAsia="黑体" w:hint="eastAsia"/>
                <w:b/>
                <w:bCs/>
                <w:color w:val="000000"/>
                <w:kern w:val="0"/>
                <w:sz w:val="28"/>
                <w:szCs w:val="28"/>
              </w:rPr>
            </w:pPr>
            <w:r>
              <w:rPr>
                <w:rFonts w:eastAsia="黑体" w:hint="eastAsia"/>
                <w:b/>
                <w:bCs/>
                <w:color w:val="000000"/>
                <w:kern w:val="0"/>
                <w:sz w:val="28"/>
                <w:szCs w:val="28"/>
              </w:rPr>
              <w:t>型号</w:t>
            </w:r>
          </w:p>
        </w:tc>
        <w:tc>
          <w:tcPr>
            <w:tcW w:w="3960" w:type="dxa"/>
          </w:tcPr>
          <w:p w:rsidR="0069264E" w:rsidRDefault="0069264E">
            <w:pPr>
              <w:autoSpaceDE w:val="0"/>
              <w:autoSpaceDN w:val="0"/>
              <w:adjustRightInd w:val="0"/>
              <w:jc w:val="left"/>
              <w:rPr>
                <w:rFonts w:eastAsia="黑体" w:hint="eastAsia"/>
                <w:b/>
                <w:bCs/>
                <w:color w:val="000000"/>
                <w:kern w:val="0"/>
                <w:sz w:val="28"/>
                <w:szCs w:val="28"/>
              </w:rPr>
            </w:pPr>
            <w:r>
              <w:rPr>
                <w:rFonts w:eastAsia="黑体" w:hint="eastAsia"/>
                <w:b/>
                <w:bCs/>
                <w:color w:val="000000"/>
                <w:kern w:val="0"/>
                <w:sz w:val="28"/>
                <w:szCs w:val="28"/>
              </w:rPr>
              <w:t>c200/200</w:t>
            </w:r>
          </w:p>
        </w:tc>
      </w:tr>
      <w:tr w:rsidR="0069264E">
        <w:trPr>
          <w:trHeight w:val="315"/>
        </w:trPr>
        <w:tc>
          <w:tcPr>
            <w:tcW w:w="3780" w:type="dxa"/>
            <w:gridSpan w:val="2"/>
          </w:tcPr>
          <w:p w:rsidR="0069264E" w:rsidRDefault="0069264E">
            <w:pPr>
              <w:autoSpaceDE w:val="0"/>
              <w:autoSpaceDN w:val="0"/>
              <w:adjustRightInd w:val="0"/>
              <w:jc w:val="left"/>
              <w:rPr>
                <w:rFonts w:eastAsia="黑体" w:hint="eastAsia"/>
                <w:b/>
                <w:bCs/>
                <w:color w:val="000000"/>
                <w:kern w:val="0"/>
                <w:sz w:val="28"/>
                <w:szCs w:val="28"/>
              </w:rPr>
            </w:pPr>
            <w:r>
              <w:rPr>
                <w:rFonts w:eastAsia="黑体" w:hint="eastAsia"/>
                <w:b/>
                <w:bCs/>
                <w:color w:val="000000"/>
                <w:kern w:val="0"/>
                <w:sz w:val="28"/>
                <w:szCs w:val="28"/>
              </w:rPr>
              <w:t>单笼额定载重（</w:t>
            </w:r>
            <w:r>
              <w:rPr>
                <w:rFonts w:eastAsia="黑体" w:hint="eastAsia"/>
                <w:b/>
                <w:bCs/>
                <w:color w:val="000000"/>
                <w:kern w:val="0"/>
                <w:sz w:val="28"/>
                <w:szCs w:val="28"/>
              </w:rPr>
              <w:t>kg</w:t>
            </w:r>
            <w:r>
              <w:rPr>
                <w:rFonts w:eastAsia="黑体" w:hint="eastAsia"/>
                <w:b/>
                <w:bCs/>
                <w:color w:val="000000"/>
                <w:kern w:val="0"/>
                <w:sz w:val="28"/>
                <w:szCs w:val="28"/>
              </w:rPr>
              <w:t>）</w:t>
            </w:r>
          </w:p>
        </w:tc>
        <w:tc>
          <w:tcPr>
            <w:tcW w:w="3960" w:type="dxa"/>
          </w:tcPr>
          <w:p w:rsidR="0069264E" w:rsidRDefault="0069264E">
            <w:pPr>
              <w:autoSpaceDE w:val="0"/>
              <w:autoSpaceDN w:val="0"/>
              <w:adjustRightInd w:val="0"/>
              <w:jc w:val="left"/>
              <w:rPr>
                <w:rFonts w:eastAsia="黑体" w:hint="eastAsia"/>
                <w:b/>
                <w:bCs/>
                <w:color w:val="000000"/>
                <w:kern w:val="0"/>
                <w:sz w:val="28"/>
                <w:szCs w:val="28"/>
              </w:rPr>
            </w:pPr>
            <w:r>
              <w:rPr>
                <w:rFonts w:eastAsia="黑体" w:hint="eastAsia"/>
                <w:b/>
                <w:bCs/>
                <w:color w:val="000000"/>
                <w:kern w:val="0"/>
                <w:sz w:val="28"/>
                <w:szCs w:val="28"/>
              </w:rPr>
              <w:t>2000</w:t>
            </w:r>
          </w:p>
        </w:tc>
      </w:tr>
      <w:tr w:rsidR="0069264E">
        <w:trPr>
          <w:trHeight w:val="420"/>
        </w:trPr>
        <w:tc>
          <w:tcPr>
            <w:tcW w:w="3780" w:type="dxa"/>
            <w:gridSpan w:val="2"/>
          </w:tcPr>
          <w:p w:rsidR="0069264E" w:rsidRDefault="0069264E">
            <w:pPr>
              <w:autoSpaceDE w:val="0"/>
              <w:autoSpaceDN w:val="0"/>
              <w:adjustRightInd w:val="0"/>
              <w:jc w:val="left"/>
              <w:rPr>
                <w:rFonts w:eastAsia="黑体" w:hint="eastAsia"/>
                <w:b/>
                <w:bCs/>
                <w:color w:val="000000"/>
                <w:kern w:val="0"/>
                <w:sz w:val="28"/>
                <w:szCs w:val="28"/>
              </w:rPr>
            </w:pPr>
            <w:r>
              <w:rPr>
                <w:rFonts w:eastAsia="黑体" w:hint="eastAsia"/>
                <w:b/>
                <w:bCs/>
                <w:color w:val="000000"/>
                <w:kern w:val="0"/>
                <w:sz w:val="28"/>
                <w:szCs w:val="28"/>
              </w:rPr>
              <w:t>最大加设高度（</w:t>
            </w:r>
            <w:r>
              <w:rPr>
                <w:rFonts w:eastAsia="黑体" w:hint="eastAsia"/>
                <w:b/>
                <w:bCs/>
                <w:color w:val="000000"/>
                <w:kern w:val="0"/>
                <w:sz w:val="28"/>
                <w:szCs w:val="28"/>
              </w:rPr>
              <w:t>m</w:t>
            </w:r>
            <w:r>
              <w:rPr>
                <w:rFonts w:eastAsia="黑体" w:hint="eastAsia"/>
                <w:b/>
                <w:bCs/>
                <w:color w:val="000000"/>
                <w:kern w:val="0"/>
                <w:sz w:val="28"/>
                <w:szCs w:val="28"/>
              </w:rPr>
              <w:t>）</w:t>
            </w:r>
          </w:p>
        </w:tc>
        <w:tc>
          <w:tcPr>
            <w:tcW w:w="3960" w:type="dxa"/>
          </w:tcPr>
          <w:p w:rsidR="0069264E" w:rsidRDefault="0069264E">
            <w:pPr>
              <w:autoSpaceDE w:val="0"/>
              <w:autoSpaceDN w:val="0"/>
              <w:adjustRightInd w:val="0"/>
              <w:jc w:val="left"/>
              <w:rPr>
                <w:rFonts w:eastAsia="黑体" w:hint="eastAsia"/>
                <w:b/>
                <w:bCs/>
                <w:color w:val="000000"/>
                <w:kern w:val="0"/>
                <w:sz w:val="28"/>
                <w:szCs w:val="28"/>
              </w:rPr>
            </w:pPr>
            <w:r>
              <w:rPr>
                <w:rFonts w:eastAsia="黑体" w:hint="eastAsia"/>
                <w:b/>
                <w:bCs/>
                <w:color w:val="000000"/>
                <w:kern w:val="0"/>
                <w:sz w:val="28"/>
                <w:szCs w:val="28"/>
              </w:rPr>
              <w:t>70</w:t>
            </w:r>
          </w:p>
        </w:tc>
      </w:tr>
      <w:tr w:rsidR="0069264E">
        <w:trPr>
          <w:trHeight w:val="420"/>
        </w:trPr>
        <w:tc>
          <w:tcPr>
            <w:tcW w:w="540" w:type="dxa"/>
            <w:vMerge w:val="restart"/>
          </w:tcPr>
          <w:p w:rsidR="0069264E" w:rsidRDefault="0069264E">
            <w:pPr>
              <w:autoSpaceDE w:val="0"/>
              <w:autoSpaceDN w:val="0"/>
              <w:adjustRightInd w:val="0"/>
              <w:jc w:val="left"/>
              <w:rPr>
                <w:rFonts w:eastAsia="黑体" w:hint="eastAsia"/>
                <w:b/>
                <w:bCs/>
                <w:color w:val="000000"/>
                <w:kern w:val="0"/>
                <w:sz w:val="24"/>
              </w:rPr>
            </w:pPr>
            <w:r>
              <w:rPr>
                <w:rFonts w:eastAsia="黑体" w:hint="eastAsia"/>
                <w:b/>
                <w:bCs/>
                <w:color w:val="000000"/>
                <w:kern w:val="0"/>
                <w:sz w:val="24"/>
              </w:rPr>
              <w:t>理论附着</w:t>
            </w:r>
          </w:p>
        </w:tc>
        <w:tc>
          <w:tcPr>
            <w:tcW w:w="3240" w:type="dxa"/>
          </w:tcPr>
          <w:p w:rsidR="0069264E" w:rsidRDefault="0069264E">
            <w:pPr>
              <w:autoSpaceDE w:val="0"/>
              <w:autoSpaceDN w:val="0"/>
              <w:adjustRightInd w:val="0"/>
              <w:jc w:val="left"/>
              <w:rPr>
                <w:rFonts w:eastAsia="黑体" w:hint="eastAsia"/>
                <w:b/>
                <w:bCs/>
                <w:color w:val="000000"/>
                <w:kern w:val="0"/>
                <w:sz w:val="28"/>
                <w:szCs w:val="28"/>
              </w:rPr>
            </w:pPr>
            <w:r>
              <w:rPr>
                <w:rFonts w:eastAsia="黑体" w:hint="eastAsia"/>
                <w:b/>
                <w:bCs/>
                <w:color w:val="000000"/>
                <w:kern w:val="0"/>
                <w:sz w:val="28"/>
                <w:szCs w:val="28"/>
              </w:rPr>
              <w:t>二道间距（</w:t>
            </w:r>
            <w:r>
              <w:rPr>
                <w:rFonts w:eastAsia="黑体" w:hint="eastAsia"/>
                <w:b/>
                <w:bCs/>
                <w:color w:val="000000"/>
                <w:kern w:val="0"/>
                <w:sz w:val="28"/>
                <w:szCs w:val="28"/>
              </w:rPr>
              <w:t>m</w:t>
            </w:r>
            <w:r>
              <w:rPr>
                <w:rFonts w:eastAsia="黑体" w:hint="eastAsia"/>
                <w:b/>
                <w:bCs/>
                <w:color w:val="000000"/>
                <w:kern w:val="0"/>
                <w:sz w:val="28"/>
                <w:szCs w:val="28"/>
              </w:rPr>
              <w:t>）</w:t>
            </w:r>
          </w:p>
        </w:tc>
        <w:tc>
          <w:tcPr>
            <w:tcW w:w="3960" w:type="dxa"/>
          </w:tcPr>
          <w:p w:rsidR="0069264E" w:rsidRDefault="0069264E">
            <w:pPr>
              <w:autoSpaceDE w:val="0"/>
              <w:autoSpaceDN w:val="0"/>
              <w:adjustRightInd w:val="0"/>
              <w:jc w:val="left"/>
              <w:rPr>
                <w:rFonts w:eastAsia="黑体" w:hint="eastAsia"/>
                <w:b/>
                <w:bCs/>
                <w:color w:val="000000"/>
                <w:kern w:val="0"/>
                <w:sz w:val="28"/>
                <w:szCs w:val="28"/>
              </w:rPr>
            </w:pPr>
            <w:r>
              <w:rPr>
                <w:rFonts w:eastAsia="黑体" w:hint="eastAsia"/>
                <w:b/>
                <w:bCs/>
                <w:color w:val="000000"/>
                <w:kern w:val="0"/>
                <w:sz w:val="28"/>
                <w:szCs w:val="28"/>
              </w:rPr>
              <w:t>7.5~9</w:t>
            </w:r>
          </w:p>
        </w:tc>
      </w:tr>
      <w:tr w:rsidR="0069264E">
        <w:trPr>
          <w:trHeight w:val="375"/>
        </w:trPr>
        <w:tc>
          <w:tcPr>
            <w:tcW w:w="540" w:type="dxa"/>
            <w:vMerge/>
          </w:tcPr>
          <w:p w:rsidR="0069264E" w:rsidRDefault="0069264E">
            <w:pPr>
              <w:autoSpaceDE w:val="0"/>
              <w:autoSpaceDN w:val="0"/>
              <w:adjustRightInd w:val="0"/>
              <w:jc w:val="left"/>
              <w:rPr>
                <w:rFonts w:eastAsia="黑体"/>
                <w:b/>
                <w:bCs/>
                <w:color w:val="000000"/>
                <w:kern w:val="0"/>
                <w:sz w:val="28"/>
                <w:szCs w:val="28"/>
              </w:rPr>
            </w:pPr>
          </w:p>
        </w:tc>
        <w:tc>
          <w:tcPr>
            <w:tcW w:w="3240" w:type="dxa"/>
          </w:tcPr>
          <w:p w:rsidR="0069264E" w:rsidRDefault="0069264E">
            <w:pPr>
              <w:autoSpaceDE w:val="0"/>
              <w:autoSpaceDN w:val="0"/>
              <w:adjustRightInd w:val="0"/>
              <w:jc w:val="left"/>
              <w:rPr>
                <w:rFonts w:eastAsia="黑体" w:hint="eastAsia"/>
                <w:b/>
                <w:bCs/>
                <w:color w:val="000000"/>
                <w:kern w:val="0"/>
                <w:sz w:val="28"/>
                <w:szCs w:val="28"/>
              </w:rPr>
            </w:pPr>
            <w:r>
              <w:rPr>
                <w:rFonts w:eastAsia="黑体" w:hint="eastAsia"/>
                <w:b/>
                <w:bCs/>
                <w:color w:val="000000"/>
                <w:kern w:val="0"/>
                <w:sz w:val="28"/>
                <w:szCs w:val="28"/>
              </w:rPr>
              <w:t>最大空（</w:t>
            </w:r>
            <w:r>
              <w:rPr>
                <w:rFonts w:eastAsia="黑体" w:hint="eastAsia"/>
                <w:b/>
                <w:bCs/>
                <w:color w:val="000000"/>
                <w:kern w:val="0"/>
                <w:sz w:val="28"/>
                <w:szCs w:val="28"/>
              </w:rPr>
              <w:t>m</w:t>
            </w:r>
            <w:r>
              <w:rPr>
                <w:rFonts w:eastAsia="黑体" w:hint="eastAsia"/>
                <w:b/>
                <w:bCs/>
                <w:color w:val="000000"/>
                <w:kern w:val="0"/>
                <w:sz w:val="28"/>
                <w:szCs w:val="28"/>
              </w:rPr>
              <w:t>）</w:t>
            </w:r>
          </w:p>
        </w:tc>
        <w:tc>
          <w:tcPr>
            <w:tcW w:w="3960" w:type="dxa"/>
          </w:tcPr>
          <w:p w:rsidR="0069264E" w:rsidRDefault="0069264E">
            <w:pPr>
              <w:autoSpaceDE w:val="0"/>
              <w:autoSpaceDN w:val="0"/>
              <w:adjustRightInd w:val="0"/>
              <w:jc w:val="left"/>
              <w:rPr>
                <w:rFonts w:eastAsia="黑体"/>
                <w:b/>
                <w:bCs/>
                <w:color w:val="000000"/>
                <w:kern w:val="0"/>
                <w:sz w:val="28"/>
                <w:szCs w:val="28"/>
              </w:rPr>
            </w:pPr>
            <w:r>
              <w:rPr>
                <w:rFonts w:eastAsia="黑体" w:hint="eastAsia"/>
                <w:b/>
                <w:bCs/>
                <w:color w:val="000000"/>
                <w:kern w:val="0"/>
                <w:sz w:val="28"/>
                <w:szCs w:val="28"/>
              </w:rPr>
              <w:t>7.5~9</w:t>
            </w:r>
          </w:p>
        </w:tc>
      </w:tr>
    </w:tbl>
    <w:p w:rsidR="0069264E" w:rsidRDefault="0069264E">
      <w:pPr>
        <w:autoSpaceDE w:val="0"/>
        <w:autoSpaceDN w:val="0"/>
        <w:adjustRightInd w:val="0"/>
        <w:jc w:val="left"/>
        <w:rPr>
          <w:rFonts w:ascii="宋体" w:cs="宋体"/>
          <w:color w:val="000000"/>
          <w:kern w:val="0"/>
          <w:sz w:val="28"/>
          <w:szCs w:val="28"/>
        </w:rPr>
      </w:pPr>
      <w:r>
        <w:rPr>
          <w:rFonts w:eastAsia="黑体"/>
          <w:b/>
          <w:bCs/>
          <w:color w:val="000000"/>
          <w:kern w:val="0"/>
          <w:sz w:val="28"/>
          <w:szCs w:val="28"/>
        </w:rPr>
        <w:t xml:space="preserve">3.2 </w:t>
      </w:r>
      <w:r>
        <w:rPr>
          <w:rFonts w:ascii="宋体" w:cs="宋体" w:hint="eastAsia"/>
          <w:color w:val="000000"/>
          <w:kern w:val="0"/>
          <w:sz w:val="28"/>
          <w:szCs w:val="28"/>
        </w:rPr>
        <w:t>附墙架配置</w:t>
      </w:r>
    </w:p>
    <w:p w:rsidR="0069264E" w:rsidRDefault="0069264E">
      <w:pPr>
        <w:autoSpaceDE w:val="0"/>
        <w:autoSpaceDN w:val="0"/>
        <w:adjustRightInd w:val="0"/>
        <w:jc w:val="left"/>
        <w:rPr>
          <w:rFonts w:ascii="宋体" w:cs="宋体" w:hint="eastAsia"/>
          <w:color w:val="000000"/>
          <w:kern w:val="0"/>
          <w:sz w:val="24"/>
        </w:rPr>
      </w:pPr>
      <w:r>
        <w:rPr>
          <w:rFonts w:ascii="宋体" w:cs="宋体" w:hint="eastAsia"/>
          <w:color w:val="000000"/>
          <w:kern w:val="0"/>
          <w:sz w:val="24"/>
        </w:rPr>
        <w:t>主楼所有施工电梯的附墙架均选用</w:t>
      </w:r>
      <w:r>
        <w:rPr>
          <w:rFonts w:ascii="TimesNewRomanPSMT" w:eastAsia="黑体" w:hAnsi="TimesNewRomanPSMT" w:cs="TimesNewRomanPSMT"/>
          <w:color w:val="000000"/>
          <w:kern w:val="0"/>
          <w:sz w:val="24"/>
        </w:rPr>
        <w:t>(</w:t>
      </w:r>
      <w:r>
        <w:rPr>
          <w:rFonts w:ascii="宋体" w:cs="宋体" w:hint="eastAsia"/>
          <w:color w:val="000000"/>
          <w:kern w:val="0"/>
          <w:sz w:val="24"/>
        </w:rPr>
        <w:t>Ⅱ型</w:t>
      </w:r>
      <w:r>
        <w:rPr>
          <w:rFonts w:ascii="TimesNewRomanPSMT" w:eastAsia="黑体" w:hAnsi="TimesNewRomanPSMT" w:cs="TimesNewRomanPSMT"/>
          <w:color w:val="000000"/>
          <w:kern w:val="0"/>
          <w:sz w:val="24"/>
        </w:rPr>
        <w:t>)</w:t>
      </w:r>
      <w:r>
        <w:rPr>
          <w:rFonts w:ascii="宋体" w:cs="宋体" w:hint="eastAsia"/>
          <w:color w:val="000000"/>
          <w:kern w:val="0"/>
          <w:sz w:val="24"/>
        </w:rPr>
        <w:t>附墙架</w:t>
      </w:r>
    </w:p>
    <w:p w:rsidR="0069264E" w:rsidRDefault="00486814">
      <w:pPr>
        <w:autoSpaceDE w:val="0"/>
        <w:autoSpaceDN w:val="0"/>
        <w:adjustRightInd w:val="0"/>
        <w:jc w:val="left"/>
        <w:rPr>
          <w:rFonts w:ascii="宋体" w:cs="宋体"/>
          <w:color w:val="000000"/>
          <w:kern w:val="0"/>
          <w:sz w:val="24"/>
        </w:rPr>
      </w:pPr>
      <w:r>
        <w:rPr>
          <w:rFonts w:ascii="宋体" w:cs="宋体"/>
          <w:noProof/>
          <w:color w:val="000000"/>
          <w:kern w:val="0"/>
          <w:sz w:val="24"/>
        </w:rPr>
        <w:drawing>
          <wp:inline distT="0" distB="0" distL="0" distR="0">
            <wp:extent cx="3794125" cy="331660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794125" cy="3316605"/>
                    </a:xfrm>
                    <a:prstGeom prst="rect">
                      <a:avLst/>
                    </a:prstGeom>
                    <a:noFill/>
                    <a:ln w="9525">
                      <a:noFill/>
                      <a:miter lim="800000"/>
                      <a:headEnd/>
                      <a:tailEnd/>
                    </a:ln>
                  </pic:spPr>
                </pic:pic>
              </a:graphicData>
            </a:graphic>
          </wp:inline>
        </w:drawing>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图中</w:t>
      </w:r>
      <w:r>
        <w:rPr>
          <w:rFonts w:ascii="TimesNewRomanPSMT" w:eastAsia="黑体" w:hAnsi="TimesNewRomanPSMT" w:cs="TimesNewRomanPSMT"/>
          <w:color w:val="000000"/>
          <w:kern w:val="0"/>
          <w:sz w:val="24"/>
        </w:rPr>
        <w:t xml:space="preserve">L </w:t>
      </w:r>
      <w:r>
        <w:rPr>
          <w:rFonts w:ascii="宋体" w:cs="宋体" w:hint="eastAsia"/>
          <w:color w:val="000000"/>
          <w:kern w:val="0"/>
          <w:sz w:val="24"/>
        </w:rPr>
        <w:t>的长度在</w:t>
      </w:r>
      <w:r>
        <w:rPr>
          <w:rFonts w:ascii="TimesNewRomanPSMT" w:eastAsia="黑体" w:hAnsi="TimesNewRomanPSMT" w:cs="TimesNewRomanPSMT" w:hint="eastAsia"/>
          <w:color w:val="000000"/>
          <w:kern w:val="0"/>
          <w:sz w:val="24"/>
        </w:rPr>
        <w:t>34</w:t>
      </w:r>
      <w:r>
        <w:rPr>
          <w:rFonts w:ascii="TimesNewRomanPSMT" w:eastAsia="黑体" w:hAnsi="TimesNewRomanPSMT" w:cs="TimesNewRomanPSMT"/>
          <w:color w:val="000000"/>
          <w:kern w:val="0"/>
          <w:sz w:val="24"/>
        </w:rPr>
        <w:t>00</w:t>
      </w:r>
      <w:r>
        <w:rPr>
          <w:rFonts w:ascii="宋体" w:cs="宋体" w:hint="eastAsia"/>
          <w:color w:val="000000"/>
          <w:kern w:val="0"/>
          <w:sz w:val="24"/>
        </w:rPr>
        <w:t>～42</w:t>
      </w:r>
      <w:r>
        <w:rPr>
          <w:rFonts w:ascii="TimesNewRomanPSMT" w:eastAsia="黑体" w:hAnsi="TimesNewRomanPSMT" w:cs="TimesNewRomanPSMT"/>
          <w:color w:val="000000"/>
          <w:kern w:val="0"/>
          <w:sz w:val="24"/>
        </w:rPr>
        <w:t>00</w:t>
      </w:r>
      <w:r>
        <w:rPr>
          <w:rFonts w:ascii="宋体" w:cs="宋体" w:hint="eastAsia"/>
          <w:color w:val="000000"/>
          <w:kern w:val="0"/>
          <w:sz w:val="24"/>
        </w:rPr>
        <w:t>。附墙架的竖向间距从</w:t>
      </w:r>
      <w:r>
        <w:rPr>
          <w:rFonts w:ascii="TimesNewRomanPSMT" w:eastAsia="黑体" w:hAnsi="TimesNewRomanPSMT" w:cs="TimesNewRomanPSMT"/>
          <w:color w:val="000000"/>
          <w:kern w:val="0"/>
          <w:sz w:val="24"/>
        </w:rPr>
        <w:t>3</w:t>
      </w:r>
      <w:r>
        <w:rPr>
          <w:rFonts w:ascii="宋体" w:cs="宋体" w:hint="eastAsia"/>
          <w:color w:val="000000"/>
          <w:kern w:val="0"/>
          <w:sz w:val="24"/>
        </w:rPr>
        <w:t>～</w:t>
      </w:r>
      <w:r>
        <w:rPr>
          <w:rFonts w:ascii="TimesNewRomanPSMT" w:eastAsia="黑体" w:hAnsi="TimesNewRomanPSMT" w:cs="TimesNewRomanPSMT"/>
          <w:color w:val="000000"/>
          <w:kern w:val="0"/>
          <w:sz w:val="24"/>
        </w:rPr>
        <w:t>10.5m</w:t>
      </w:r>
      <w:r>
        <w:rPr>
          <w:rFonts w:ascii="宋体" w:cs="宋体" w:hint="eastAsia"/>
          <w:color w:val="000000"/>
          <w:kern w:val="0"/>
          <w:sz w:val="24"/>
        </w:rPr>
        <w:t>，最大间距不</w:t>
      </w:r>
    </w:p>
    <w:p w:rsidR="0069264E" w:rsidRDefault="0069264E">
      <w:pPr>
        <w:autoSpaceDE w:val="0"/>
        <w:autoSpaceDN w:val="0"/>
        <w:adjustRightInd w:val="0"/>
        <w:jc w:val="left"/>
        <w:rPr>
          <w:rFonts w:ascii="宋体" w:cs="宋体" w:hint="eastAsia"/>
          <w:color w:val="000000"/>
          <w:kern w:val="0"/>
          <w:sz w:val="24"/>
        </w:rPr>
      </w:pPr>
      <w:r>
        <w:rPr>
          <w:rFonts w:ascii="宋体" w:cs="宋体" w:hint="eastAsia"/>
          <w:color w:val="000000"/>
          <w:kern w:val="0"/>
          <w:sz w:val="24"/>
        </w:rPr>
        <w:t>能超过</w:t>
      </w:r>
      <w:r>
        <w:rPr>
          <w:rFonts w:ascii="TimesNewRomanPSMT" w:eastAsia="黑体" w:hAnsi="TimesNewRomanPSMT" w:cs="TimesNewRomanPSMT"/>
          <w:color w:val="000000"/>
          <w:kern w:val="0"/>
          <w:sz w:val="24"/>
        </w:rPr>
        <w:t xml:space="preserve">10.5m </w:t>
      </w:r>
      <w:r>
        <w:rPr>
          <w:rFonts w:ascii="宋体" w:cs="宋体" w:hint="eastAsia"/>
          <w:color w:val="000000"/>
          <w:kern w:val="0"/>
          <w:sz w:val="24"/>
        </w:rPr>
        <w:t>设置一道。</w:t>
      </w:r>
    </w:p>
    <w:p w:rsidR="0069264E" w:rsidRDefault="00486814">
      <w:pPr>
        <w:autoSpaceDE w:val="0"/>
        <w:autoSpaceDN w:val="0"/>
        <w:adjustRightInd w:val="0"/>
        <w:jc w:val="left"/>
        <w:rPr>
          <w:rFonts w:ascii="宋体" w:cs="宋体"/>
          <w:color w:val="000000"/>
          <w:kern w:val="0"/>
          <w:sz w:val="24"/>
        </w:rPr>
      </w:pPr>
      <w:r>
        <w:rPr>
          <w:rFonts w:ascii="宋体" w:cs="宋体"/>
          <w:noProof/>
          <w:color w:val="000000"/>
          <w:kern w:val="0"/>
          <w:sz w:val="24"/>
        </w:rPr>
        <w:drawing>
          <wp:inline distT="0" distB="0" distL="0" distR="0">
            <wp:extent cx="3657600" cy="196532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657600" cy="1965325"/>
                    </a:xfrm>
                    <a:prstGeom prst="rect">
                      <a:avLst/>
                    </a:prstGeom>
                    <a:noFill/>
                    <a:ln w="9525">
                      <a:noFill/>
                      <a:miter lim="800000"/>
                      <a:headEnd/>
                      <a:tailEnd/>
                    </a:ln>
                  </pic:spPr>
                </pic:pic>
              </a:graphicData>
            </a:graphic>
          </wp:inline>
        </w:drawing>
      </w:r>
    </w:p>
    <w:p w:rsidR="0069264E" w:rsidRDefault="0069264E">
      <w:pPr>
        <w:autoSpaceDE w:val="0"/>
        <w:autoSpaceDN w:val="0"/>
        <w:adjustRightInd w:val="0"/>
        <w:jc w:val="left"/>
        <w:rPr>
          <w:rFonts w:ascii="宋体" w:cs="宋体"/>
          <w:b/>
          <w:color w:val="000000"/>
          <w:kern w:val="0"/>
          <w:sz w:val="28"/>
          <w:szCs w:val="28"/>
        </w:rPr>
      </w:pPr>
      <w:r>
        <w:rPr>
          <w:rFonts w:eastAsia="黑体"/>
          <w:b/>
          <w:bCs/>
          <w:color w:val="000000"/>
          <w:kern w:val="0"/>
          <w:sz w:val="28"/>
          <w:szCs w:val="28"/>
        </w:rPr>
        <w:t>4</w:t>
      </w:r>
      <w:r>
        <w:rPr>
          <w:rFonts w:ascii="宋体" w:cs="宋体" w:hint="eastAsia"/>
          <w:b/>
          <w:color w:val="000000"/>
          <w:kern w:val="0"/>
          <w:sz w:val="28"/>
          <w:szCs w:val="28"/>
        </w:rPr>
        <w:t>、安装前的准备工作</w:t>
      </w:r>
    </w:p>
    <w:p w:rsidR="0069264E" w:rsidRDefault="0069264E">
      <w:pPr>
        <w:autoSpaceDE w:val="0"/>
        <w:autoSpaceDN w:val="0"/>
        <w:adjustRightInd w:val="0"/>
        <w:jc w:val="left"/>
        <w:rPr>
          <w:rFonts w:ascii="宋体" w:cs="宋体"/>
          <w:color w:val="000000"/>
          <w:kern w:val="0"/>
          <w:sz w:val="28"/>
          <w:szCs w:val="28"/>
        </w:rPr>
      </w:pPr>
      <w:r>
        <w:rPr>
          <w:rFonts w:eastAsia="黑体"/>
          <w:b/>
          <w:bCs/>
          <w:color w:val="000000"/>
          <w:kern w:val="0"/>
          <w:sz w:val="28"/>
          <w:szCs w:val="28"/>
        </w:rPr>
        <w:t xml:space="preserve">4.1 </w:t>
      </w:r>
      <w:r>
        <w:rPr>
          <w:rFonts w:ascii="宋体" w:cs="宋体" w:hint="eastAsia"/>
          <w:color w:val="000000"/>
          <w:kern w:val="0"/>
          <w:sz w:val="28"/>
          <w:szCs w:val="28"/>
        </w:rPr>
        <w:t>人员组织</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指挥：钟楚英</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安全监督：李双平</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电工：张文斌</w:t>
      </w:r>
    </w:p>
    <w:p w:rsidR="0069264E" w:rsidRDefault="0069264E">
      <w:pPr>
        <w:autoSpaceDE w:val="0"/>
        <w:autoSpaceDN w:val="0"/>
        <w:adjustRightInd w:val="0"/>
        <w:jc w:val="left"/>
        <w:rPr>
          <w:rFonts w:ascii="宋体" w:cs="宋体"/>
          <w:color w:val="000000"/>
          <w:kern w:val="0"/>
          <w:sz w:val="28"/>
          <w:szCs w:val="28"/>
        </w:rPr>
      </w:pPr>
      <w:r>
        <w:rPr>
          <w:rFonts w:eastAsia="黑体"/>
          <w:b/>
          <w:bCs/>
          <w:color w:val="000000"/>
          <w:kern w:val="0"/>
          <w:sz w:val="28"/>
          <w:szCs w:val="28"/>
        </w:rPr>
        <w:t xml:space="preserve">4.2 </w:t>
      </w:r>
      <w:r>
        <w:rPr>
          <w:rFonts w:ascii="宋体" w:cs="宋体" w:hint="eastAsia"/>
          <w:color w:val="000000"/>
          <w:kern w:val="0"/>
          <w:sz w:val="28"/>
          <w:szCs w:val="28"/>
        </w:rPr>
        <w:t>工具及机具准备</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电气焊器具</w:t>
      </w:r>
      <w:r>
        <w:rPr>
          <w:rFonts w:ascii="宋体" w:cs="宋体"/>
          <w:color w:val="000000"/>
          <w:kern w:val="0"/>
          <w:sz w:val="24"/>
        </w:rPr>
        <w:t xml:space="preserve"> </w:t>
      </w:r>
      <w:r>
        <w:rPr>
          <w:rFonts w:ascii="TimesNewRomanPSMT" w:eastAsia="黑体" w:hAnsi="TimesNewRomanPSMT" w:cs="TimesNewRomanPSMT"/>
          <w:color w:val="000000"/>
          <w:kern w:val="0"/>
          <w:sz w:val="24"/>
        </w:rPr>
        <w:t xml:space="preserve">1 </w:t>
      </w:r>
      <w:r>
        <w:rPr>
          <w:rFonts w:ascii="宋体" w:cs="宋体" w:hint="eastAsia"/>
          <w:color w:val="000000"/>
          <w:kern w:val="0"/>
          <w:sz w:val="24"/>
        </w:rPr>
        <w:t>套</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所需工具</w:t>
      </w:r>
      <w:r>
        <w:rPr>
          <w:rFonts w:ascii="宋体" w:cs="宋体"/>
          <w:color w:val="000000"/>
          <w:kern w:val="0"/>
          <w:sz w:val="24"/>
        </w:rPr>
        <w:t xml:space="preserve"> </w:t>
      </w:r>
      <w:r>
        <w:rPr>
          <w:rFonts w:ascii="TimesNewRomanPSMT" w:eastAsia="黑体" w:hAnsi="TimesNewRomanPSMT" w:cs="TimesNewRomanPSMT"/>
          <w:color w:val="000000"/>
          <w:kern w:val="0"/>
          <w:sz w:val="24"/>
        </w:rPr>
        <w:t xml:space="preserve">1 </w:t>
      </w:r>
      <w:r>
        <w:rPr>
          <w:rFonts w:ascii="宋体" w:cs="宋体" w:hint="eastAsia"/>
          <w:color w:val="000000"/>
          <w:kern w:val="0"/>
          <w:sz w:val="24"/>
        </w:rPr>
        <w:t>套</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劳动防护用品齐全</w:t>
      </w:r>
    </w:p>
    <w:p w:rsidR="0069264E" w:rsidRDefault="0069264E">
      <w:pPr>
        <w:autoSpaceDE w:val="0"/>
        <w:autoSpaceDN w:val="0"/>
        <w:adjustRightInd w:val="0"/>
        <w:jc w:val="left"/>
        <w:rPr>
          <w:rFonts w:ascii="宋体" w:cs="宋体"/>
          <w:color w:val="000000"/>
          <w:kern w:val="0"/>
          <w:sz w:val="24"/>
        </w:rPr>
      </w:pPr>
      <w:r>
        <w:rPr>
          <w:rFonts w:ascii="TimesNewRomanPSMT" w:eastAsia="黑体" w:hAnsi="TimesNewRomanPSMT" w:cs="TimesNewRomanPSMT" w:hint="eastAsia"/>
          <w:color w:val="000000"/>
          <w:kern w:val="0"/>
          <w:sz w:val="24"/>
        </w:rPr>
        <w:t>TC5610-6</w:t>
      </w:r>
      <w:r>
        <w:rPr>
          <w:rFonts w:ascii="宋体" w:cs="宋体" w:hint="eastAsia"/>
          <w:color w:val="000000"/>
          <w:kern w:val="0"/>
          <w:sz w:val="24"/>
        </w:rPr>
        <w:t>塔式起重机配合作业</w:t>
      </w:r>
    </w:p>
    <w:p w:rsidR="0069264E" w:rsidRDefault="0069264E">
      <w:pPr>
        <w:autoSpaceDE w:val="0"/>
        <w:autoSpaceDN w:val="0"/>
        <w:adjustRightInd w:val="0"/>
        <w:jc w:val="left"/>
        <w:rPr>
          <w:rFonts w:ascii="宋体" w:cs="宋体"/>
          <w:color w:val="000000"/>
          <w:kern w:val="0"/>
          <w:sz w:val="28"/>
          <w:szCs w:val="28"/>
        </w:rPr>
      </w:pPr>
      <w:r>
        <w:rPr>
          <w:b/>
          <w:bCs/>
          <w:color w:val="000000"/>
          <w:kern w:val="0"/>
          <w:sz w:val="28"/>
          <w:szCs w:val="28"/>
        </w:rPr>
        <w:t xml:space="preserve">4.3 </w:t>
      </w:r>
      <w:r>
        <w:rPr>
          <w:rFonts w:ascii="宋体" w:cs="宋体" w:hint="eastAsia"/>
          <w:color w:val="000000"/>
          <w:kern w:val="0"/>
          <w:sz w:val="28"/>
          <w:szCs w:val="28"/>
        </w:rPr>
        <w:t>其他准备</w:t>
      </w:r>
    </w:p>
    <w:p w:rsidR="0069264E" w:rsidRDefault="0069264E">
      <w:pPr>
        <w:autoSpaceDE w:val="0"/>
        <w:autoSpaceDN w:val="0"/>
        <w:adjustRightInd w:val="0"/>
        <w:jc w:val="left"/>
        <w:rPr>
          <w:rFonts w:ascii="TimesNewRomanPSMT" w:hAnsi="TimesNewRomanPSMT" w:cs="TimesNewRomanPSMT"/>
          <w:color w:val="000000"/>
          <w:kern w:val="0"/>
          <w:sz w:val="16"/>
          <w:szCs w:val="16"/>
        </w:rPr>
      </w:pPr>
      <w:r>
        <w:rPr>
          <w:rFonts w:ascii="TimesNewRomanPSMT" w:hAnsi="TimesNewRomanPSMT" w:cs="TimesNewRomanPSMT"/>
          <w:color w:val="000000"/>
          <w:kern w:val="0"/>
          <w:sz w:val="24"/>
        </w:rPr>
        <w:t>(1)</w:t>
      </w:r>
      <w:r>
        <w:rPr>
          <w:rFonts w:ascii="宋体" w:cs="宋体" w:hint="eastAsia"/>
          <w:color w:val="000000"/>
          <w:kern w:val="0"/>
          <w:sz w:val="24"/>
        </w:rPr>
        <w:t>、根据现场的情况，电梯专用电箱直接从总电源引出，电缆采用</w:t>
      </w:r>
      <w:r>
        <w:rPr>
          <w:rFonts w:ascii="TimesNewRomanPSMT" w:hAnsi="TimesNewRomanPSMT" w:cs="TimesNewRomanPSMT"/>
          <w:color w:val="000000"/>
          <w:kern w:val="0"/>
          <w:sz w:val="24"/>
        </w:rPr>
        <w:t>35mm</w:t>
      </w:r>
      <w:r>
        <w:rPr>
          <w:rFonts w:ascii="TimesNewRomanPSMT" w:hAnsi="TimesNewRomanPSMT" w:cs="TimesNewRomanPSMT"/>
          <w:color w:val="000000"/>
          <w:kern w:val="0"/>
          <w:sz w:val="16"/>
          <w:szCs w:val="16"/>
        </w:rPr>
        <w:t>2</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的铜芯橡皮线。吊笼配备独立控制开关。</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(2)</w:t>
      </w:r>
      <w:r>
        <w:rPr>
          <w:rFonts w:ascii="宋体" w:cs="宋体" w:hint="eastAsia"/>
          <w:color w:val="000000"/>
          <w:kern w:val="0"/>
          <w:sz w:val="24"/>
        </w:rPr>
        <w:t>、根据要求在电梯所在位置设置电梯基础，并埋设电梯基础座预埋件。</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(3)</w:t>
      </w:r>
      <w:r>
        <w:rPr>
          <w:rFonts w:ascii="宋体" w:cs="宋体" w:hint="eastAsia"/>
          <w:color w:val="000000"/>
          <w:kern w:val="0"/>
          <w:sz w:val="24"/>
        </w:rPr>
        <w:t>、在核心筒结构施工期间，根据附墙件的具体位置将预埋件埋设于电梯</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井道的墙壁上。</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(4)</w:t>
      </w:r>
      <w:r>
        <w:rPr>
          <w:rFonts w:ascii="宋体" w:cs="宋体" w:hint="eastAsia"/>
          <w:color w:val="000000"/>
          <w:kern w:val="0"/>
          <w:sz w:val="24"/>
        </w:rPr>
        <w:t>、根据楼层需要另设站台附件，如：过桥板、安全围栏等。</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(5)</w:t>
      </w:r>
      <w:r>
        <w:rPr>
          <w:rFonts w:ascii="宋体" w:cs="宋体" w:hint="eastAsia"/>
          <w:color w:val="000000"/>
          <w:kern w:val="0"/>
          <w:sz w:val="24"/>
        </w:rPr>
        <w:t>、施工升降机的底部设置保护接地装置，接地电阻</w:t>
      </w:r>
      <w:r>
        <w:rPr>
          <w:rFonts w:ascii="TimesNewRomanPSMT" w:hAnsi="TimesNewRomanPSMT" w:cs="TimesNewRomanPSMT"/>
          <w:color w:val="000000"/>
          <w:kern w:val="0"/>
          <w:sz w:val="24"/>
        </w:rPr>
        <w:t>≤4Ω</w:t>
      </w:r>
      <w:r>
        <w:rPr>
          <w:rFonts w:ascii="宋体" w:cs="宋体" w:hint="eastAsia"/>
          <w:color w:val="000000"/>
          <w:kern w:val="0"/>
          <w:sz w:val="24"/>
        </w:rPr>
        <w:t>，根据工程现场情</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况可以在剪力墙上凿开部分竖向主筋，用φ</w:t>
      </w:r>
      <w:r>
        <w:rPr>
          <w:rFonts w:ascii="TimesNewRomanPSMT" w:hAnsi="TimesNewRomanPSMT" w:cs="TimesNewRomanPSMT"/>
          <w:color w:val="000000"/>
          <w:kern w:val="0"/>
          <w:sz w:val="24"/>
        </w:rPr>
        <w:t xml:space="preserve">10 </w:t>
      </w:r>
      <w:r>
        <w:rPr>
          <w:rFonts w:ascii="宋体" w:cs="宋体" w:hint="eastAsia"/>
          <w:color w:val="000000"/>
          <w:kern w:val="0"/>
          <w:sz w:val="24"/>
        </w:rPr>
        <w:t>铜线将标准节和钢筋相连，也可</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以用</w:t>
      </w:r>
      <w:r>
        <w:rPr>
          <w:rFonts w:ascii="TimesNewRomanPSMT" w:hAnsi="TimesNewRomanPSMT" w:cs="TimesNewRomanPSMT"/>
          <w:color w:val="000000"/>
          <w:kern w:val="0"/>
          <w:sz w:val="24"/>
        </w:rPr>
        <w:t xml:space="preserve">2.7m </w:t>
      </w:r>
      <w:r>
        <w:rPr>
          <w:rFonts w:ascii="宋体" w:cs="宋体" w:hint="eastAsia"/>
          <w:color w:val="000000"/>
          <w:kern w:val="0"/>
          <w:sz w:val="24"/>
        </w:rPr>
        <w:t>长的钢管作为接地体，做法如下图所示。</w:t>
      </w:r>
      <w:r w:rsidR="00486814">
        <w:rPr>
          <w:rFonts w:ascii="宋体" w:cs="宋体" w:hint="eastAsia"/>
          <w:noProof/>
          <w:color w:val="000000"/>
          <w:kern w:val="0"/>
          <w:sz w:val="24"/>
        </w:rPr>
        <w:drawing>
          <wp:inline distT="0" distB="0" distL="0" distR="0">
            <wp:extent cx="3302635" cy="3234690"/>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302635" cy="3234690"/>
                    </a:xfrm>
                    <a:prstGeom prst="rect">
                      <a:avLst/>
                    </a:prstGeom>
                    <a:noFill/>
                    <a:ln w="9525">
                      <a:noFill/>
                      <a:miter lim="800000"/>
                      <a:headEnd/>
                      <a:tailEnd/>
                    </a:ln>
                  </pic:spPr>
                </pic:pic>
              </a:graphicData>
            </a:graphic>
          </wp:inline>
        </w:drawing>
      </w:r>
    </w:p>
    <w:p w:rsidR="0069264E" w:rsidRDefault="0069264E">
      <w:pPr>
        <w:autoSpaceDE w:val="0"/>
        <w:autoSpaceDN w:val="0"/>
        <w:adjustRightInd w:val="0"/>
        <w:jc w:val="left"/>
        <w:rPr>
          <w:rFonts w:ascii="宋体" w:cs="宋体"/>
          <w:b/>
          <w:color w:val="000000"/>
          <w:kern w:val="0"/>
          <w:sz w:val="28"/>
          <w:szCs w:val="28"/>
        </w:rPr>
      </w:pPr>
      <w:r>
        <w:rPr>
          <w:b/>
          <w:bCs/>
          <w:color w:val="000000"/>
          <w:kern w:val="0"/>
          <w:sz w:val="28"/>
          <w:szCs w:val="28"/>
        </w:rPr>
        <w:t>5</w:t>
      </w:r>
      <w:r>
        <w:rPr>
          <w:rFonts w:ascii="宋体" w:cs="宋体" w:hint="eastAsia"/>
          <w:b/>
          <w:color w:val="000000"/>
          <w:kern w:val="0"/>
          <w:sz w:val="28"/>
          <w:szCs w:val="28"/>
        </w:rPr>
        <w:t>、安装程序</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(1)</w:t>
      </w:r>
      <w:r>
        <w:rPr>
          <w:rFonts w:ascii="宋体" w:cs="宋体" w:hint="eastAsia"/>
          <w:color w:val="000000"/>
          <w:kern w:val="0"/>
          <w:sz w:val="24"/>
        </w:rPr>
        <w:t>、底盘、标准节（底部几节）的安装；</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(2)</w:t>
      </w:r>
      <w:r>
        <w:rPr>
          <w:rFonts w:ascii="宋体" w:cs="宋体" w:hint="eastAsia"/>
          <w:color w:val="000000"/>
          <w:kern w:val="0"/>
          <w:sz w:val="24"/>
        </w:rPr>
        <w:t>、吊笼及传动小车安装；缓冲弹簧、顶部围栏组装、安装；</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(3)</w:t>
      </w:r>
      <w:r>
        <w:rPr>
          <w:rFonts w:ascii="宋体" w:cs="宋体" w:hint="eastAsia"/>
          <w:color w:val="000000"/>
          <w:kern w:val="0"/>
          <w:sz w:val="24"/>
        </w:rPr>
        <w:t>、电气设备和控制系统安装</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(4)</w:t>
      </w:r>
      <w:r>
        <w:rPr>
          <w:rFonts w:ascii="宋体" w:cs="宋体" w:hint="eastAsia"/>
          <w:color w:val="000000"/>
          <w:kern w:val="0"/>
          <w:sz w:val="24"/>
        </w:rPr>
        <w:t>、吊笼的电力驱动升降试车</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(5)</w:t>
      </w:r>
      <w:r>
        <w:rPr>
          <w:rFonts w:ascii="宋体" w:cs="宋体" w:hint="eastAsia"/>
          <w:color w:val="000000"/>
          <w:kern w:val="0"/>
          <w:sz w:val="24"/>
        </w:rPr>
        <w:t>、吊杆安装</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(6)</w:t>
      </w:r>
      <w:r>
        <w:rPr>
          <w:rFonts w:ascii="宋体" w:cs="宋体" w:hint="eastAsia"/>
          <w:color w:val="000000"/>
          <w:kern w:val="0"/>
          <w:sz w:val="24"/>
        </w:rPr>
        <w:t>、导轨架加高安装；</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(7)</w:t>
      </w:r>
      <w:r>
        <w:rPr>
          <w:rFonts w:ascii="宋体" w:cs="宋体" w:hint="eastAsia"/>
          <w:color w:val="000000"/>
          <w:kern w:val="0"/>
          <w:sz w:val="24"/>
        </w:rPr>
        <w:t>、附墙架安装；</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(8)</w:t>
      </w:r>
      <w:r>
        <w:rPr>
          <w:rFonts w:ascii="宋体" w:cs="宋体" w:hint="eastAsia"/>
          <w:color w:val="000000"/>
          <w:kern w:val="0"/>
          <w:sz w:val="24"/>
        </w:rPr>
        <w:t>、电缆导向装置安装；</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(9)</w:t>
      </w:r>
      <w:r>
        <w:rPr>
          <w:rFonts w:ascii="宋体" w:cs="宋体" w:hint="eastAsia"/>
          <w:color w:val="000000"/>
          <w:kern w:val="0"/>
          <w:sz w:val="24"/>
        </w:rPr>
        <w:t>、层门安装；</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(10)</w:t>
      </w:r>
      <w:r>
        <w:rPr>
          <w:rFonts w:ascii="宋体" w:cs="宋体" w:hint="eastAsia"/>
          <w:color w:val="000000"/>
          <w:kern w:val="0"/>
          <w:sz w:val="24"/>
        </w:rPr>
        <w:t>、楼层呼叫系统安装；</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(11)</w:t>
      </w:r>
      <w:r>
        <w:rPr>
          <w:rFonts w:ascii="宋体" w:cs="宋体" w:hint="eastAsia"/>
          <w:color w:val="000000"/>
          <w:kern w:val="0"/>
          <w:sz w:val="24"/>
        </w:rPr>
        <w:t>、安装完毕后进行整机调试，并验收挂牌。</w:t>
      </w:r>
    </w:p>
    <w:p w:rsidR="0069264E" w:rsidRDefault="0069264E">
      <w:pPr>
        <w:autoSpaceDE w:val="0"/>
        <w:autoSpaceDN w:val="0"/>
        <w:adjustRightInd w:val="0"/>
        <w:jc w:val="left"/>
        <w:rPr>
          <w:rFonts w:ascii="宋体" w:cs="宋体"/>
          <w:b/>
          <w:color w:val="000000"/>
          <w:kern w:val="0"/>
          <w:sz w:val="28"/>
          <w:szCs w:val="28"/>
        </w:rPr>
      </w:pPr>
      <w:r>
        <w:rPr>
          <w:b/>
          <w:bCs/>
          <w:color w:val="000000"/>
          <w:kern w:val="0"/>
          <w:sz w:val="28"/>
          <w:szCs w:val="28"/>
        </w:rPr>
        <w:t>6</w:t>
      </w:r>
      <w:r>
        <w:rPr>
          <w:rFonts w:ascii="宋体" w:cs="宋体" w:hint="eastAsia"/>
          <w:b/>
          <w:color w:val="000000"/>
          <w:kern w:val="0"/>
          <w:sz w:val="28"/>
          <w:szCs w:val="28"/>
        </w:rPr>
        <w:t>、安装工艺</w:t>
      </w:r>
    </w:p>
    <w:p w:rsidR="0069264E" w:rsidRDefault="0069264E">
      <w:pPr>
        <w:autoSpaceDE w:val="0"/>
        <w:autoSpaceDN w:val="0"/>
        <w:adjustRightInd w:val="0"/>
        <w:jc w:val="left"/>
        <w:rPr>
          <w:rFonts w:ascii="宋体" w:cs="宋体"/>
          <w:color w:val="000000"/>
          <w:kern w:val="0"/>
          <w:sz w:val="28"/>
          <w:szCs w:val="28"/>
        </w:rPr>
      </w:pPr>
      <w:r>
        <w:rPr>
          <w:b/>
          <w:bCs/>
          <w:color w:val="000000"/>
          <w:kern w:val="0"/>
          <w:sz w:val="28"/>
          <w:szCs w:val="28"/>
        </w:rPr>
        <w:t xml:space="preserve">6.1 </w:t>
      </w:r>
      <w:r>
        <w:rPr>
          <w:rFonts w:ascii="宋体" w:cs="宋体" w:hint="eastAsia"/>
          <w:color w:val="000000"/>
          <w:kern w:val="0"/>
          <w:sz w:val="28"/>
          <w:szCs w:val="28"/>
        </w:rPr>
        <w:t>基础节安装</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制作完成基础后，将基础清理干净，用螺栓将底盘固定在基础预埋件上，校</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正，拧紧螺栓。</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安装基础节，将基础节放置到底盘上，使基础节立管与底盘立管对准，校正，</w:t>
      </w:r>
    </w:p>
    <w:p w:rsidR="0069264E" w:rsidRDefault="0069264E">
      <w:pPr>
        <w:autoSpaceDE w:val="0"/>
        <w:autoSpaceDN w:val="0"/>
        <w:adjustRightInd w:val="0"/>
        <w:jc w:val="left"/>
        <w:rPr>
          <w:rFonts w:ascii="宋体" w:cs="宋体"/>
          <w:b/>
          <w:bCs/>
          <w:color w:val="000000"/>
          <w:kern w:val="0"/>
          <w:szCs w:val="21"/>
        </w:rPr>
      </w:pPr>
      <w:r>
        <w:rPr>
          <w:rFonts w:ascii="宋体" w:cs="宋体" w:hint="eastAsia"/>
          <w:b/>
          <w:bCs/>
          <w:color w:val="000000"/>
          <w:kern w:val="0"/>
          <w:szCs w:val="21"/>
        </w:rPr>
        <w:t>主楼施工电梯安装方案</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用螺栓将基础节于底盘相连接。</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校正，使基础节处于垂直状态。如下图所示，然后再安装3节标准节。</w:t>
      </w:r>
      <w:r w:rsidR="00486814">
        <w:rPr>
          <w:rFonts w:ascii="宋体" w:cs="宋体" w:hint="eastAsia"/>
          <w:noProof/>
          <w:color w:val="000000"/>
          <w:kern w:val="0"/>
          <w:sz w:val="24"/>
        </w:rPr>
        <w:drawing>
          <wp:inline distT="0" distB="0" distL="0" distR="0">
            <wp:extent cx="3589655" cy="376682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589655" cy="3766820"/>
                    </a:xfrm>
                    <a:prstGeom prst="rect">
                      <a:avLst/>
                    </a:prstGeom>
                    <a:noFill/>
                    <a:ln w="9525">
                      <a:noFill/>
                      <a:miter lim="800000"/>
                      <a:headEnd/>
                      <a:tailEnd/>
                    </a:ln>
                  </pic:spPr>
                </pic:pic>
              </a:graphicData>
            </a:graphic>
          </wp:inline>
        </w:drawing>
      </w:r>
    </w:p>
    <w:p w:rsidR="0069264E" w:rsidRDefault="0069264E">
      <w:pPr>
        <w:autoSpaceDE w:val="0"/>
        <w:autoSpaceDN w:val="0"/>
        <w:adjustRightInd w:val="0"/>
        <w:jc w:val="left"/>
        <w:rPr>
          <w:rFonts w:ascii="宋体" w:cs="宋体"/>
          <w:color w:val="000000"/>
          <w:kern w:val="0"/>
          <w:sz w:val="28"/>
          <w:szCs w:val="28"/>
        </w:rPr>
      </w:pPr>
      <w:r>
        <w:rPr>
          <w:b/>
          <w:bCs/>
          <w:color w:val="000000"/>
          <w:kern w:val="0"/>
          <w:sz w:val="28"/>
          <w:szCs w:val="28"/>
        </w:rPr>
        <w:t xml:space="preserve">6.2 </w:t>
      </w:r>
      <w:r>
        <w:rPr>
          <w:rFonts w:ascii="宋体" w:cs="宋体" w:hint="eastAsia"/>
          <w:color w:val="000000"/>
          <w:kern w:val="0"/>
          <w:sz w:val="28"/>
          <w:szCs w:val="28"/>
        </w:rPr>
        <w:t>吊笼安装</w:t>
      </w:r>
    </w:p>
    <w:p w:rsidR="0069264E" w:rsidRDefault="0069264E">
      <w:pPr>
        <w:autoSpaceDE w:val="0"/>
        <w:autoSpaceDN w:val="0"/>
        <w:adjustRightInd w:val="0"/>
        <w:jc w:val="left"/>
        <w:rPr>
          <w:rFonts w:ascii="宋体" w:cs="宋体"/>
          <w:color w:val="000000"/>
          <w:kern w:val="0"/>
          <w:sz w:val="24"/>
        </w:rPr>
      </w:pPr>
      <w:r>
        <w:rPr>
          <w:b/>
          <w:bCs/>
          <w:color w:val="000000"/>
          <w:kern w:val="0"/>
          <w:sz w:val="24"/>
        </w:rPr>
        <w:t xml:space="preserve">6.2.1 </w:t>
      </w:r>
      <w:r>
        <w:rPr>
          <w:rFonts w:ascii="宋体" w:cs="宋体" w:hint="eastAsia"/>
          <w:color w:val="000000"/>
          <w:kern w:val="0"/>
          <w:sz w:val="24"/>
        </w:rPr>
        <w:t>吊笼安装步骤</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(1)</w:t>
      </w:r>
      <w:r>
        <w:rPr>
          <w:rFonts w:ascii="宋体" w:cs="宋体" w:hint="eastAsia"/>
          <w:color w:val="000000"/>
          <w:kern w:val="0"/>
          <w:sz w:val="24"/>
        </w:rPr>
        <w:t>、安装吊笼下缓冲弹簧。</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(2)</w:t>
      </w:r>
      <w:r>
        <w:rPr>
          <w:rFonts w:ascii="宋体" w:cs="宋体" w:hint="eastAsia"/>
          <w:color w:val="000000"/>
          <w:kern w:val="0"/>
          <w:sz w:val="24"/>
        </w:rPr>
        <w:t>、用起重机设备将吊笼吊起就位。</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(3)</w:t>
      </w:r>
      <w:r>
        <w:rPr>
          <w:rFonts w:ascii="宋体" w:cs="宋体" w:hint="eastAsia"/>
          <w:color w:val="000000"/>
          <w:kern w:val="0"/>
          <w:sz w:val="24"/>
        </w:rPr>
        <w:t>、松开电动机上的制动器，方法是：首先拆下两个开口销，拆掉前在螺</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母开口处做个记号，便于复位而后旋紧两个螺母，务必使两个螺母平行下旋，直</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至制动器松开可随意拨动制动盘为止</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(4)</w:t>
      </w:r>
      <w:r>
        <w:rPr>
          <w:rFonts w:ascii="宋体" w:cs="宋体" w:hint="eastAsia"/>
          <w:color w:val="000000"/>
          <w:kern w:val="0"/>
          <w:sz w:val="24"/>
        </w:rPr>
        <w:t>、用起动设备吊起传动小车。</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(5)</w:t>
      </w:r>
      <w:r>
        <w:rPr>
          <w:rFonts w:ascii="宋体" w:cs="宋体" w:hint="eastAsia"/>
          <w:color w:val="000000"/>
          <w:kern w:val="0"/>
          <w:sz w:val="24"/>
        </w:rPr>
        <w:t>、从标准节上方使传动小车就位。</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(6)</w:t>
      </w:r>
      <w:r>
        <w:rPr>
          <w:rFonts w:ascii="宋体" w:cs="宋体" w:hint="eastAsia"/>
          <w:color w:val="000000"/>
          <w:kern w:val="0"/>
          <w:sz w:val="24"/>
        </w:rPr>
        <w:t>、将传动小车与吊笼的连接耳板对好后，穿入销轴，并固定。（带超载装</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置的升降机穿入传感器销，并将止动槽向上，装上固定板）。</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(7)</w:t>
      </w:r>
      <w:r>
        <w:rPr>
          <w:rFonts w:ascii="宋体" w:cs="宋体" w:hint="eastAsia"/>
          <w:color w:val="000000"/>
          <w:kern w:val="0"/>
          <w:sz w:val="24"/>
        </w:rPr>
        <w:t>、将制动器复位。</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(8)</w:t>
      </w:r>
      <w:r>
        <w:rPr>
          <w:rFonts w:ascii="宋体" w:cs="宋体" w:hint="eastAsia"/>
          <w:color w:val="000000"/>
          <w:kern w:val="0"/>
          <w:sz w:val="24"/>
        </w:rPr>
        <w:t>、利用专用仪器测量导轨架的倾斜度，保证导轨架各立管的倾斜度符合</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设计要求。</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(9)</w:t>
      </w:r>
      <w:r>
        <w:rPr>
          <w:rFonts w:ascii="宋体" w:cs="宋体" w:hint="eastAsia"/>
          <w:color w:val="000000"/>
          <w:kern w:val="0"/>
          <w:sz w:val="24"/>
        </w:rPr>
        <w:t>、地脚螺栓处底盘和基础间垫入不同厚度的调整调板，用以调整导轨架</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的垂直度。</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 xml:space="preserve"> (10)</w:t>
      </w:r>
      <w:r>
        <w:rPr>
          <w:rFonts w:ascii="宋体" w:cs="宋体" w:hint="eastAsia"/>
          <w:color w:val="000000"/>
          <w:kern w:val="0"/>
          <w:sz w:val="24"/>
        </w:rPr>
        <w:t>、当导轨架调整到垂直时，用</w:t>
      </w:r>
      <w:r>
        <w:rPr>
          <w:rFonts w:ascii="TimesNewRomanPSMT" w:hAnsi="TimesNewRomanPSMT" w:cs="TimesNewRomanPSMT"/>
          <w:color w:val="000000"/>
          <w:kern w:val="0"/>
          <w:sz w:val="24"/>
        </w:rPr>
        <w:t xml:space="preserve">350N.m </w:t>
      </w:r>
      <w:r>
        <w:rPr>
          <w:rFonts w:ascii="宋体" w:cs="宋体" w:hint="eastAsia"/>
          <w:color w:val="000000"/>
          <w:kern w:val="0"/>
          <w:sz w:val="24"/>
        </w:rPr>
        <w:t>的力矩压紧</w:t>
      </w:r>
      <w:r>
        <w:rPr>
          <w:rFonts w:ascii="TimesNewRomanPSMT" w:hAnsi="TimesNewRomanPSMT" w:cs="TimesNewRomanPSMT"/>
          <w:color w:val="000000"/>
          <w:kern w:val="0"/>
          <w:sz w:val="24"/>
        </w:rPr>
        <w:t xml:space="preserve">4 </w:t>
      </w:r>
      <w:r>
        <w:rPr>
          <w:rFonts w:ascii="宋体" w:cs="宋体" w:hint="eastAsia"/>
          <w:color w:val="000000"/>
          <w:kern w:val="0"/>
          <w:sz w:val="24"/>
        </w:rPr>
        <w:t>个地脚螺栓。</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(11)</w:t>
      </w:r>
      <w:r>
        <w:rPr>
          <w:rFonts w:ascii="宋体" w:cs="宋体" w:hint="eastAsia"/>
          <w:color w:val="000000"/>
          <w:kern w:val="0"/>
          <w:sz w:val="24"/>
        </w:rPr>
        <w:t>、调整外笼门框的垂直度，使外笼门的垂直度在两个相近方向≤</w:t>
      </w:r>
      <w:r>
        <w:rPr>
          <w:rFonts w:ascii="TimesNewRomanPSMT" w:hAnsi="TimesNewRomanPSMT" w:cs="TimesNewRomanPSMT"/>
          <w:color w:val="000000"/>
          <w:kern w:val="0"/>
          <w:sz w:val="24"/>
        </w:rPr>
        <w:t>1/1000</w:t>
      </w:r>
      <w:r>
        <w:rPr>
          <w:rFonts w:ascii="宋体" w:cs="宋体" w:hint="eastAsia"/>
          <w:color w:val="000000"/>
          <w:kern w:val="0"/>
          <w:sz w:val="24"/>
        </w:rPr>
        <w:t>。</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(12)</w:t>
      </w:r>
      <w:r>
        <w:rPr>
          <w:rFonts w:ascii="宋体" w:cs="宋体" w:hint="eastAsia"/>
          <w:color w:val="000000"/>
          <w:kern w:val="0"/>
          <w:sz w:val="24"/>
        </w:rPr>
        <w:t>、安装吊笼顶上的护身栏杆。</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(13)</w:t>
      </w:r>
      <w:r>
        <w:rPr>
          <w:rFonts w:ascii="宋体" w:cs="宋体" w:hint="eastAsia"/>
          <w:color w:val="000000"/>
          <w:kern w:val="0"/>
          <w:sz w:val="24"/>
        </w:rPr>
        <w:t>、调整门锁。</w:t>
      </w:r>
    </w:p>
    <w:p w:rsidR="0069264E" w:rsidRDefault="0069264E">
      <w:pPr>
        <w:autoSpaceDE w:val="0"/>
        <w:autoSpaceDN w:val="0"/>
        <w:adjustRightInd w:val="0"/>
        <w:jc w:val="left"/>
        <w:rPr>
          <w:rFonts w:ascii="宋体" w:cs="宋体"/>
          <w:color w:val="000000"/>
          <w:kern w:val="0"/>
          <w:sz w:val="24"/>
        </w:rPr>
      </w:pPr>
      <w:r>
        <w:rPr>
          <w:b/>
          <w:bCs/>
          <w:color w:val="000000"/>
          <w:kern w:val="0"/>
          <w:sz w:val="24"/>
        </w:rPr>
        <w:t xml:space="preserve">6.2.2 </w:t>
      </w:r>
      <w:r>
        <w:rPr>
          <w:rFonts w:ascii="宋体" w:cs="宋体" w:hint="eastAsia"/>
          <w:color w:val="000000"/>
          <w:kern w:val="0"/>
          <w:sz w:val="24"/>
        </w:rPr>
        <w:t>吊笼、外笼安装完毕后的调整</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(1)</w:t>
      </w:r>
      <w:r>
        <w:rPr>
          <w:rFonts w:ascii="宋体" w:cs="宋体" w:hint="eastAsia"/>
          <w:color w:val="000000"/>
          <w:kern w:val="0"/>
          <w:sz w:val="24"/>
        </w:rPr>
        <w:t>、检查所有用于运输的垫木或螺栓等是否全部除掉。</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(2)</w:t>
      </w:r>
      <w:r>
        <w:rPr>
          <w:rFonts w:ascii="宋体" w:cs="宋体" w:hint="eastAsia"/>
          <w:color w:val="000000"/>
          <w:kern w:val="0"/>
          <w:sz w:val="24"/>
        </w:rPr>
        <w:t>、齿轮与齿条的啮合侧隙应保证</w:t>
      </w:r>
      <w:r>
        <w:rPr>
          <w:rFonts w:ascii="TimesNewRomanPSMT" w:hAnsi="TimesNewRomanPSMT" w:cs="TimesNewRomanPSMT"/>
          <w:color w:val="000000"/>
          <w:kern w:val="0"/>
          <w:sz w:val="24"/>
        </w:rPr>
        <w:t>0.2~0.5mm</w:t>
      </w:r>
      <w:r>
        <w:rPr>
          <w:rFonts w:ascii="宋体" w:cs="宋体" w:hint="eastAsia"/>
          <w:color w:val="000000"/>
          <w:kern w:val="0"/>
          <w:sz w:val="24"/>
        </w:rPr>
        <w:t>。</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(3)</w:t>
      </w:r>
      <w:r>
        <w:rPr>
          <w:rFonts w:ascii="宋体" w:cs="宋体" w:hint="eastAsia"/>
          <w:color w:val="000000"/>
          <w:kern w:val="0"/>
          <w:sz w:val="24"/>
        </w:rPr>
        <w:t>、导轨与齿条背面的间隙为</w:t>
      </w:r>
      <w:r>
        <w:rPr>
          <w:rFonts w:ascii="TimesNewRomanPSMT" w:hAnsi="TimesNewRomanPSMT" w:cs="TimesNewRomanPSMT"/>
          <w:color w:val="000000"/>
          <w:kern w:val="0"/>
          <w:sz w:val="24"/>
        </w:rPr>
        <w:t>0.5mm</w:t>
      </w:r>
      <w:r>
        <w:rPr>
          <w:rFonts w:ascii="宋体" w:cs="宋体" w:hint="eastAsia"/>
          <w:color w:val="000000"/>
          <w:kern w:val="0"/>
          <w:sz w:val="24"/>
        </w:rPr>
        <w:t>。</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(4)</w:t>
      </w:r>
      <w:r>
        <w:rPr>
          <w:rFonts w:ascii="宋体" w:cs="宋体" w:hint="eastAsia"/>
          <w:color w:val="000000"/>
          <w:kern w:val="0"/>
          <w:sz w:val="24"/>
        </w:rPr>
        <w:t>、各滚轮与标注节立管的间隙为</w:t>
      </w:r>
      <w:r>
        <w:rPr>
          <w:rFonts w:ascii="TimesNewRomanPSMT" w:hAnsi="TimesNewRomanPSMT" w:cs="TimesNewRomanPSMT"/>
          <w:color w:val="000000"/>
          <w:kern w:val="0"/>
          <w:sz w:val="24"/>
        </w:rPr>
        <w:t>0.5mm</w:t>
      </w:r>
      <w:r>
        <w:rPr>
          <w:rFonts w:ascii="宋体" w:cs="宋体" w:hint="eastAsia"/>
          <w:color w:val="000000"/>
          <w:kern w:val="0"/>
          <w:sz w:val="24"/>
        </w:rPr>
        <w:t>。</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(5)</w:t>
      </w:r>
      <w:r>
        <w:rPr>
          <w:rFonts w:ascii="宋体" w:cs="宋体" w:hint="eastAsia"/>
          <w:color w:val="000000"/>
          <w:kern w:val="0"/>
          <w:sz w:val="24"/>
        </w:rPr>
        <w:t>、所有门应开关灵活。</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(6)</w:t>
      </w:r>
      <w:r>
        <w:rPr>
          <w:rFonts w:ascii="宋体" w:cs="宋体" w:hint="eastAsia"/>
          <w:color w:val="000000"/>
          <w:kern w:val="0"/>
          <w:sz w:val="24"/>
        </w:rPr>
        <w:t>、安装缓冲弹簧。</w:t>
      </w:r>
    </w:p>
    <w:p w:rsidR="0069264E" w:rsidRDefault="0069264E">
      <w:pPr>
        <w:autoSpaceDE w:val="0"/>
        <w:autoSpaceDN w:val="0"/>
        <w:adjustRightInd w:val="0"/>
        <w:jc w:val="left"/>
        <w:rPr>
          <w:rFonts w:ascii="宋体" w:cs="宋体"/>
          <w:color w:val="000000"/>
          <w:kern w:val="0"/>
          <w:sz w:val="28"/>
          <w:szCs w:val="28"/>
        </w:rPr>
      </w:pPr>
      <w:r>
        <w:rPr>
          <w:b/>
          <w:bCs/>
          <w:color w:val="000000"/>
          <w:kern w:val="0"/>
          <w:sz w:val="28"/>
          <w:szCs w:val="28"/>
        </w:rPr>
        <w:t xml:space="preserve">6.3 </w:t>
      </w:r>
      <w:r>
        <w:rPr>
          <w:rFonts w:ascii="宋体" w:cs="宋体" w:hint="eastAsia"/>
          <w:color w:val="000000"/>
          <w:kern w:val="0"/>
          <w:sz w:val="28"/>
          <w:szCs w:val="28"/>
        </w:rPr>
        <w:t>电气设备和控制系统安装</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(1)</w:t>
      </w:r>
      <w:r>
        <w:rPr>
          <w:rFonts w:ascii="宋体" w:cs="宋体" w:hint="eastAsia"/>
          <w:color w:val="000000"/>
          <w:kern w:val="0"/>
          <w:sz w:val="24"/>
        </w:rPr>
        <w:t>、将电缆随线插头插入插座，固定在电缆托架上。</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(2)</w:t>
      </w:r>
      <w:r>
        <w:rPr>
          <w:rFonts w:ascii="宋体" w:cs="宋体" w:hint="eastAsia"/>
          <w:color w:val="000000"/>
          <w:kern w:val="0"/>
          <w:sz w:val="24"/>
        </w:rPr>
        <w:t>、用吊杆将电缆卷放在吊笼顶部。</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(3)</w:t>
      </w:r>
      <w:r>
        <w:rPr>
          <w:rFonts w:ascii="宋体" w:cs="宋体" w:hint="eastAsia"/>
          <w:color w:val="000000"/>
          <w:kern w:val="0"/>
          <w:sz w:val="24"/>
        </w:rPr>
        <w:t>、将电缆的一端，通过电缆托架，接到安装在传动底板上的三相极限开</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关的</w:t>
      </w:r>
      <w:r>
        <w:rPr>
          <w:rFonts w:ascii="TimesNewRomanPSMT" w:hAnsi="TimesNewRomanPSMT" w:cs="TimesNewRomanPSMT"/>
          <w:color w:val="000000"/>
          <w:kern w:val="0"/>
          <w:sz w:val="24"/>
        </w:rPr>
        <w:t>L12</w:t>
      </w:r>
      <w:r>
        <w:rPr>
          <w:rFonts w:ascii="宋体" w:cs="宋体" w:hint="eastAsia"/>
          <w:color w:val="000000"/>
          <w:kern w:val="0"/>
          <w:sz w:val="24"/>
        </w:rPr>
        <w:t>、</w:t>
      </w:r>
      <w:r>
        <w:rPr>
          <w:rFonts w:ascii="TimesNewRomanPSMT" w:hAnsi="TimesNewRomanPSMT" w:cs="TimesNewRomanPSMT"/>
          <w:color w:val="000000"/>
          <w:kern w:val="0"/>
          <w:sz w:val="24"/>
        </w:rPr>
        <w:t>L22</w:t>
      </w:r>
      <w:r>
        <w:rPr>
          <w:rFonts w:ascii="宋体" w:cs="宋体" w:hint="eastAsia"/>
          <w:color w:val="000000"/>
          <w:kern w:val="0"/>
          <w:sz w:val="24"/>
        </w:rPr>
        <w:t>、</w:t>
      </w:r>
      <w:r>
        <w:rPr>
          <w:rFonts w:ascii="TimesNewRomanPSMT" w:hAnsi="TimesNewRomanPSMT" w:cs="TimesNewRomanPSMT"/>
          <w:color w:val="000000"/>
          <w:kern w:val="0"/>
          <w:sz w:val="24"/>
        </w:rPr>
        <w:t>L32</w:t>
      </w:r>
      <w:r>
        <w:rPr>
          <w:rFonts w:ascii="宋体" w:cs="宋体" w:hint="eastAsia"/>
          <w:color w:val="000000"/>
          <w:kern w:val="0"/>
          <w:sz w:val="24"/>
        </w:rPr>
        <w:t>、</w:t>
      </w:r>
      <w:r>
        <w:rPr>
          <w:rFonts w:ascii="TimesNewRomanPSMT" w:hAnsi="TimesNewRomanPSMT" w:cs="TimesNewRomanPSMT"/>
          <w:color w:val="000000"/>
          <w:kern w:val="0"/>
          <w:sz w:val="24"/>
        </w:rPr>
        <w:t xml:space="preserve">PE </w:t>
      </w:r>
      <w:r>
        <w:rPr>
          <w:rFonts w:ascii="宋体" w:cs="宋体" w:hint="eastAsia"/>
          <w:color w:val="000000"/>
          <w:kern w:val="0"/>
          <w:sz w:val="24"/>
        </w:rPr>
        <w:t>端子上。</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(4)</w:t>
      </w:r>
      <w:r>
        <w:rPr>
          <w:rFonts w:ascii="宋体" w:cs="宋体" w:hint="eastAsia"/>
          <w:color w:val="000000"/>
          <w:kern w:val="0"/>
          <w:sz w:val="24"/>
        </w:rPr>
        <w:t>、电缆的另一端，接到地面电源箱的</w:t>
      </w:r>
      <w:r>
        <w:rPr>
          <w:rFonts w:ascii="TimesNewRomanPSMT" w:hAnsi="TimesNewRomanPSMT" w:cs="TimesNewRomanPSMT"/>
          <w:color w:val="000000"/>
          <w:kern w:val="0"/>
          <w:sz w:val="24"/>
        </w:rPr>
        <w:t>L1</w:t>
      </w:r>
      <w:r>
        <w:rPr>
          <w:rFonts w:ascii="宋体" w:cs="宋体" w:hint="eastAsia"/>
          <w:color w:val="000000"/>
          <w:kern w:val="0"/>
          <w:sz w:val="24"/>
        </w:rPr>
        <w:t>、</w:t>
      </w:r>
      <w:r>
        <w:rPr>
          <w:rFonts w:ascii="TimesNewRomanPSMT" w:hAnsi="TimesNewRomanPSMT" w:cs="TimesNewRomanPSMT"/>
          <w:color w:val="000000"/>
          <w:kern w:val="0"/>
          <w:sz w:val="24"/>
        </w:rPr>
        <w:t>L2</w:t>
      </w:r>
      <w:r>
        <w:rPr>
          <w:rFonts w:ascii="宋体" w:cs="宋体" w:hint="eastAsia"/>
          <w:color w:val="000000"/>
          <w:kern w:val="0"/>
          <w:sz w:val="24"/>
        </w:rPr>
        <w:t>、</w:t>
      </w:r>
      <w:r>
        <w:rPr>
          <w:rFonts w:ascii="TimesNewRomanPSMT" w:hAnsi="TimesNewRomanPSMT" w:cs="TimesNewRomanPSMT"/>
          <w:color w:val="000000"/>
          <w:kern w:val="0"/>
          <w:sz w:val="24"/>
        </w:rPr>
        <w:t>L3</w:t>
      </w:r>
      <w:r>
        <w:rPr>
          <w:rFonts w:ascii="宋体" w:cs="宋体" w:hint="eastAsia"/>
          <w:color w:val="000000"/>
          <w:kern w:val="0"/>
          <w:sz w:val="24"/>
        </w:rPr>
        <w:t>、</w:t>
      </w:r>
      <w:r>
        <w:rPr>
          <w:rFonts w:ascii="TimesNewRomanPSMT" w:hAnsi="TimesNewRomanPSMT" w:cs="TimesNewRomanPSMT"/>
          <w:color w:val="000000"/>
          <w:kern w:val="0"/>
          <w:sz w:val="24"/>
        </w:rPr>
        <w:t xml:space="preserve">PE </w:t>
      </w:r>
      <w:r>
        <w:rPr>
          <w:rFonts w:ascii="宋体" w:cs="宋体" w:hint="eastAsia"/>
          <w:color w:val="000000"/>
          <w:kern w:val="0"/>
          <w:sz w:val="24"/>
        </w:rPr>
        <w:t>端子上。</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(5)</w:t>
      </w:r>
      <w:r>
        <w:rPr>
          <w:rFonts w:ascii="宋体" w:cs="宋体" w:hint="eastAsia"/>
          <w:color w:val="000000"/>
          <w:kern w:val="0"/>
          <w:sz w:val="24"/>
        </w:rPr>
        <w:t>、接通地面电源箱内的电源开关，检查是否已接入相序正确电源，必须</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确保吊笼运行方向与操纵箱或操作盒上的标记，“向上”或“向下”一致。</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(6)</w:t>
      </w:r>
      <w:r>
        <w:rPr>
          <w:rFonts w:ascii="宋体" w:cs="宋体" w:hint="eastAsia"/>
          <w:color w:val="000000"/>
          <w:kern w:val="0"/>
          <w:sz w:val="24"/>
        </w:rPr>
        <w:t>、检查各安全控制开关，包括底层门限位开关、吊笼门限位开关、吊笼</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顶门限位开关、上、下限位开关、三相极限开关、断绳保护开关应均能正常使用。</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(7)</w:t>
      </w:r>
      <w:r>
        <w:rPr>
          <w:rFonts w:ascii="宋体" w:cs="宋体" w:hint="eastAsia"/>
          <w:color w:val="000000"/>
          <w:kern w:val="0"/>
          <w:sz w:val="24"/>
        </w:rPr>
        <w:t>、按吊笼传动机构底板上各限位开关的实际位置，安装、调整导轨架底</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部各限位挡板、挡块。</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(8)</w:t>
      </w:r>
      <w:r>
        <w:rPr>
          <w:rFonts w:ascii="宋体" w:cs="宋体" w:hint="eastAsia"/>
          <w:color w:val="000000"/>
          <w:kern w:val="0"/>
          <w:sz w:val="24"/>
        </w:rPr>
        <w:t>、底层门限位装置安装底层门梁两侧，见附图</w:t>
      </w:r>
      <w:r>
        <w:rPr>
          <w:rFonts w:ascii="TimesNewRomanPSMT" w:hAnsi="TimesNewRomanPSMT" w:cs="TimesNewRomanPSMT"/>
          <w:color w:val="000000"/>
          <w:kern w:val="0"/>
          <w:sz w:val="24"/>
        </w:rPr>
        <w:t>7</w:t>
      </w:r>
      <w:r>
        <w:rPr>
          <w:rFonts w:ascii="宋体" w:cs="宋体" w:hint="eastAsia"/>
          <w:color w:val="000000"/>
          <w:kern w:val="0"/>
          <w:sz w:val="24"/>
        </w:rPr>
        <w:t>。</w:t>
      </w:r>
      <w:r w:rsidR="00486814">
        <w:rPr>
          <w:rFonts w:ascii="宋体" w:cs="宋体" w:hint="eastAsia"/>
          <w:noProof/>
          <w:color w:val="000000"/>
          <w:kern w:val="0"/>
          <w:sz w:val="24"/>
        </w:rPr>
        <w:drawing>
          <wp:inline distT="0" distB="0" distL="0" distR="0">
            <wp:extent cx="3002280" cy="2292985"/>
            <wp:effectExtent l="1905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3002280" cy="2292985"/>
                    </a:xfrm>
                    <a:prstGeom prst="rect">
                      <a:avLst/>
                    </a:prstGeom>
                    <a:noFill/>
                    <a:ln w="9525">
                      <a:noFill/>
                      <a:miter lim="800000"/>
                      <a:headEnd/>
                      <a:tailEnd/>
                    </a:ln>
                  </pic:spPr>
                </pic:pic>
              </a:graphicData>
            </a:graphic>
          </wp:inline>
        </w:drawing>
      </w:r>
    </w:p>
    <w:p w:rsidR="0069264E" w:rsidRDefault="0069264E">
      <w:pPr>
        <w:autoSpaceDE w:val="0"/>
        <w:autoSpaceDN w:val="0"/>
        <w:adjustRightInd w:val="0"/>
        <w:jc w:val="left"/>
        <w:rPr>
          <w:rFonts w:ascii="宋体" w:cs="宋体"/>
          <w:color w:val="000000"/>
          <w:kern w:val="0"/>
          <w:sz w:val="28"/>
          <w:szCs w:val="28"/>
        </w:rPr>
      </w:pPr>
      <w:r>
        <w:rPr>
          <w:b/>
          <w:bCs/>
          <w:color w:val="000000"/>
          <w:kern w:val="0"/>
          <w:sz w:val="28"/>
          <w:szCs w:val="28"/>
        </w:rPr>
        <w:t xml:space="preserve">6.4 </w:t>
      </w:r>
      <w:r>
        <w:rPr>
          <w:rFonts w:ascii="宋体" w:cs="宋体" w:hint="eastAsia"/>
          <w:color w:val="000000"/>
          <w:kern w:val="0"/>
          <w:sz w:val="28"/>
          <w:szCs w:val="28"/>
        </w:rPr>
        <w:t>吊笼的电力驱动升降试车</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在确认吊笼、传动小车及电气控制系统正确无误的安装后，做如下升降试</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车：</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(1)</w:t>
      </w:r>
      <w:r>
        <w:rPr>
          <w:rFonts w:ascii="宋体" w:cs="宋体" w:hint="eastAsia"/>
          <w:color w:val="000000"/>
          <w:kern w:val="0"/>
          <w:sz w:val="24"/>
        </w:rPr>
        <w:t>、按通电源，由专职驾驶员谨慎地操作手柄，使空载吊笼沿着导轨架上、</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下运行数次，行程高度不得大于</w:t>
      </w:r>
      <w:r>
        <w:rPr>
          <w:rFonts w:ascii="TimesNewRomanPSMT" w:hAnsi="TimesNewRomanPSMT" w:cs="TimesNewRomanPSMT"/>
          <w:color w:val="000000"/>
          <w:kern w:val="0"/>
          <w:sz w:val="24"/>
        </w:rPr>
        <w:t>5m</w:t>
      </w:r>
      <w:r>
        <w:rPr>
          <w:rFonts w:ascii="宋体" w:cs="宋体" w:hint="eastAsia"/>
          <w:color w:val="000000"/>
          <w:kern w:val="0"/>
          <w:sz w:val="24"/>
        </w:rPr>
        <w:t>。要求吊笼运行平稳，无跳动，无导响等故</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障，制动器工作正常，同时进一步检查各导向滚轮与导轨架的接触情况，齿轮齿</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条的啮合情况。</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(2)</w:t>
      </w:r>
      <w:r>
        <w:rPr>
          <w:rFonts w:ascii="宋体" w:cs="宋体" w:hint="eastAsia"/>
          <w:color w:val="000000"/>
          <w:kern w:val="0"/>
          <w:sz w:val="24"/>
        </w:rPr>
        <w:t>、空载试车一切正常后，在吊笼内安装载重量的载荷进行带载运行试车，</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并检查电动机、减速器的发热情况。</w:t>
      </w:r>
    </w:p>
    <w:p w:rsidR="0069264E" w:rsidRDefault="0069264E">
      <w:pPr>
        <w:autoSpaceDE w:val="0"/>
        <w:autoSpaceDN w:val="0"/>
        <w:adjustRightInd w:val="0"/>
        <w:jc w:val="left"/>
        <w:rPr>
          <w:b/>
          <w:bCs/>
          <w:color w:val="000000"/>
          <w:kern w:val="0"/>
          <w:sz w:val="28"/>
          <w:szCs w:val="28"/>
        </w:rPr>
      </w:pPr>
      <w:r>
        <w:rPr>
          <w:b/>
          <w:bCs/>
          <w:color w:val="000000"/>
          <w:kern w:val="0"/>
          <w:sz w:val="28"/>
          <w:szCs w:val="28"/>
        </w:rPr>
        <w:t xml:space="preserve">6.5 </w:t>
      </w:r>
      <w:r>
        <w:rPr>
          <w:rFonts w:ascii="宋体" w:cs="宋体" w:hint="eastAsia"/>
          <w:color w:val="000000"/>
          <w:kern w:val="0"/>
          <w:sz w:val="28"/>
          <w:szCs w:val="28"/>
        </w:rPr>
        <w:t>吊杆安装</w:t>
      </w:r>
      <w:r>
        <w:rPr>
          <w:b/>
          <w:bCs/>
          <w:color w:val="000000"/>
          <w:kern w:val="0"/>
          <w:sz w:val="28"/>
          <w:szCs w:val="28"/>
        </w:rPr>
        <w:t>:</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将吊杆放入吊笼顶部安装孔内（电动吊杆应接好电源线），即可使用。</w:t>
      </w:r>
    </w:p>
    <w:p w:rsidR="0069264E" w:rsidRDefault="0069264E">
      <w:pPr>
        <w:autoSpaceDE w:val="0"/>
        <w:autoSpaceDN w:val="0"/>
        <w:adjustRightInd w:val="0"/>
        <w:jc w:val="left"/>
        <w:rPr>
          <w:rFonts w:ascii="宋体" w:cs="宋体"/>
          <w:color w:val="000000"/>
          <w:kern w:val="0"/>
          <w:sz w:val="28"/>
          <w:szCs w:val="28"/>
          <w:bdr w:val="single" w:sz="4" w:space="0" w:color="auto"/>
        </w:rPr>
      </w:pPr>
      <w:r>
        <w:rPr>
          <w:rFonts w:ascii="宋体" w:cs="宋体" w:hint="eastAsia"/>
          <w:color w:val="000000"/>
          <w:kern w:val="0"/>
          <w:sz w:val="28"/>
          <w:szCs w:val="28"/>
          <w:bdr w:val="single" w:sz="4" w:space="0" w:color="auto"/>
        </w:rPr>
        <w:t>注意：安装前应加入润滑脂</w:t>
      </w:r>
    </w:p>
    <w:p w:rsidR="0069264E" w:rsidRDefault="0069264E">
      <w:pPr>
        <w:autoSpaceDE w:val="0"/>
        <w:autoSpaceDN w:val="0"/>
        <w:adjustRightInd w:val="0"/>
        <w:jc w:val="left"/>
        <w:rPr>
          <w:rFonts w:ascii="宋体" w:cs="宋体"/>
          <w:color w:val="000000"/>
          <w:kern w:val="0"/>
          <w:sz w:val="28"/>
          <w:szCs w:val="28"/>
        </w:rPr>
      </w:pPr>
      <w:r>
        <w:rPr>
          <w:b/>
          <w:bCs/>
          <w:color w:val="000000"/>
          <w:kern w:val="0"/>
          <w:sz w:val="28"/>
          <w:szCs w:val="28"/>
        </w:rPr>
        <w:t xml:space="preserve">6.6 </w:t>
      </w:r>
      <w:r>
        <w:rPr>
          <w:rFonts w:ascii="宋体" w:cs="宋体" w:hint="eastAsia"/>
          <w:color w:val="000000"/>
          <w:kern w:val="0"/>
          <w:sz w:val="28"/>
          <w:szCs w:val="28"/>
        </w:rPr>
        <w:t>导轨架加高安装</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由于施工现场没有其它起重设备可供配合，故导轨架安装方法如下：</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(1)</w:t>
      </w:r>
      <w:r>
        <w:rPr>
          <w:rFonts w:ascii="宋体" w:cs="宋体" w:hint="eastAsia"/>
          <w:color w:val="000000"/>
          <w:kern w:val="0"/>
          <w:sz w:val="24"/>
        </w:rPr>
        <w:t>、将小吊杆安装到吊笼顶部，放下吊钩，将标准节吊至吊笼顶部，放稳</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（注意带锥套的一端向下）。每次在吊笼顶部最多只允许放置三个标准节。</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(2)</w:t>
      </w:r>
      <w:r>
        <w:rPr>
          <w:rFonts w:ascii="宋体" w:cs="宋体" w:hint="eastAsia"/>
          <w:color w:val="000000"/>
          <w:kern w:val="0"/>
          <w:sz w:val="24"/>
        </w:rPr>
        <w:t>、启动升降机，当吊笼升至接近导轨架顶部时，改为点动行驶，直至吊</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笼顶部距导轨架顶部约</w:t>
      </w:r>
      <w:r>
        <w:rPr>
          <w:rFonts w:ascii="TimesNewRomanPSMT" w:hAnsi="TimesNewRomanPSMT" w:cs="TimesNewRomanPSMT"/>
          <w:color w:val="000000"/>
          <w:kern w:val="0"/>
          <w:sz w:val="24"/>
        </w:rPr>
        <w:t xml:space="preserve">300mm </w:t>
      </w:r>
      <w:r>
        <w:rPr>
          <w:rFonts w:ascii="宋体" w:cs="宋体" w:hint="eastAsia"/>
          <w:color w:val="000000"/>
          <w:kern w:val="0"/>
          <w:sz w:val="24"/>
        </w:rPr>
        <w:t>左右时停止。</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(3)</w:t>
      </w:r>
      <w:r>
        <w:rPr>
          <w:rFonts w:ascii="宋体" w:cs="宋体" w:hint="eastAsia"/>
          <w:color w:val="000000"/>
          <w:kern w:val="0"/>
          <w:sz w:val="24"/>
        </w:rPr>
        <w:t>、用小吊杆吊起标准节，将标准节两端管子接头处及齿条销子处擦拭干</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净，并加少量润滑脂。对准下面标准节立管和齿条上的销孔放下吊钩，用螺栓紧</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固。松开吊钩，将小吊杆转回，用</w:t>
      </w:r>
      <w:r>
        <w:rPr>
          <w:rFonts w:ascii="TimesNewRomanPSMT" w:hAnsi="TimesNewRomanPSMT" w:cs="TimesNewRomanPSMT"/>
          <w:color w:val="000000"/>
          <w:kern w:val="0"/>
          <w:sz w:val="24"/>
        </w:rPr>
        <w:t xml:space="preserve">350N·m </w:t>
      </w:r>
      <w:r>
        <w:rPr>
          <w:rFonts w:ascii="宋体" w:cs="宋体" w:hint="eastAsia"/>
          <w:color w:val="000000"/>
          <w:kern w:val="0"/>
          <w:sz w:val="24"/>
        </w:rPr>
        <w:t>的拧紧力紧固全部螺栓。</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(4)</w:t>
      </w:r>
      <w:r>
        <w:rPr>
          <w:rFonts w:ascii="宋体" w:cs="宋体" w:hint="eastAsia"/>
          <w:color w:val="000000"/>
          <w:kern w:val="0"/>
          <w:sz w:val="24"/>
        </w:rPr>
        <w:t>、驱动吊笼上升</w:t>
      </w:r>
      <w:r>
        <w:rPr>
          <w:rFonts w:ascii="TimesNewRomanPSMT" w:hAnsi="TimesNewRomanPSMT" w:cs="TimesNewRomanPSMT"/>
          <w:color w:val="000000"/>
          <w:kern w:val="0"/>
          <w:sz w:val="24"/>
        </w:rPr>
        <w:t xml:space="preserve">1.5m </w:t>
      </w:r>
      <w:r>
        <w:rPr>
          <w:rFonts w:ascii="宋体" w:cs="宋体" w:hint="eastAsia"/>
          <w:color w:val="000000"/>
          <w:kern w:val="0"/>
          <w:sz w:val="24"/>
        </w:rPr>
        <w:t>左右，再安装下节标准节，直至三节标准节装完，</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再驱动吊笼下降返回地面。</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(5)</w:t>
      </w:r>
      <w:r>
        <w:rPr>
          <w:rFonts w:ascii="宋体" w:cs="宋体" w:hint="eastAsia"/>
          <w:color w:val="000000"/>
          <w:kern w:val="0"/>
          <w:sz w:val="24"/>
        </w:rPr>
        <w:t>、按上述方法将标准节依次连接直至达到所需高度为止，随着导轨架的</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不断加高，应同时安装附墙架。</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(6)</w:t>
      </w:r>
      <w:r>
        <w:rPr>
          <w:rFonts w:ascii="宋体" w:cs="宋体" w:hint="eastAsia"/>
          <w:color w:val="000000"/>
          <w:kern w:val="0"/>
          <w:sz w:val="24"/>
        </w:rPr>
        <w:t>、导轨架每加高</w:t>
      </w:r>
      <w:r>
        <w:rPr>
          <w:rFonts w:ascii="TimesNewRomanPSMT" w:hAnsi="TimesNewRomanPSMT" w:cs="TimesNewRomanPSMT"/>
          <w:color w:val="000000"/>
          <w:kern w:val="0"/>
          <w:sz w:val="24"/>
        </w:rPr>
        <w:t xml:space="preserve">10m </w:t>
      </w:r>
      <w:r>
        <w:rPr>
          <w:rFonts w:ascii="宋体" w:cs="宋体" w:hint="eastAsia"/>
          <w:color w:val="000000"/>
          <w:kern w:val="0"/>
          <w:sz w:val="24"/>
        </w:rPr>
        <w:t>左右，用经纬仪在二个方向检查一次导架整体的垂</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直度。</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导轨架垂直度允许偏差表</w:t>
      </w:r>
      <w:r w:rsidR="00486814">
        <w:rPr>
          <w:rFonts w:ascii="宋体" w:cs="宋体" w:hint="eastAsia"/>
          <w:noProof/>
          <w:color w:val="000000"/>
          <w:kern w:val="0"/>
          <w:sz w:val="24"/>
        </w:rPr>
        <w:drawing>
          <wp:inline distT="0" distB="0" distL="0" distR="0">
            <wp:extent cx="5267960" cy="723265"/>
            <wp:effectExtent l="19050" t="0" r="889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5267960" cy="723265"/>
                    </a:xfrm>
                    <a:prstGeom prst="rect">
                      <a:avLst/>
                    </a:prstGeom>
                    <a:noFill/>
                    <a:ln w="9525">
                      <a:noFill/>
                      <a:miter lim="800000"/>
                      <a:headEnd/>
                      <a:tailEnd/>
                    </a:ln>
                  </pic:spPr>
                </pic:pic>
              </a:graphicData>
            </a:graphic>
          </wp:inline>
        </w:drawing>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注：安装垂直度可用经纬仪或其它检测垂直度的仪器或方法来测量。</w:t>
      </w:r>
    </w:p>
    <w:p w:rsidR="0069264E" w:rsidRDefault="0069264E">
      <w:pPr>
        <w:autoSpaceDE w:val="0"/>
        <w:autoSpaceDN w:val="0"/>
        <w:adjustRightInd w:val="0"/>
        <w:jc w:val="left"/>
        <w:rPr>
          <w:rFonts w:ascii="宋体" w:cs="宋体"/>
          <w:color w:val="000000"/>
          <w:kern w:val="0"/>
          <w:sz w:val="28"/>
          <w:szCs w:val="28"/>
        </w:rPr>
      </w:pPr>
      <w:r>
        <w:rPr>
          <w:b/>
          <w:bCs/>
          <w:color w:val="000000"/>
          <w:kern w:val="0"/>
          <w:sz w:val="28"/>
          <w:szCs w:val="28"/>
        </w:rPr>
        <w:t xml:space="preserve">6.7 </w:t>
      </w:r>
      <w:r>
        <w:rPr>
          <w:rFonts w:ascii="宋体" w:cs="宋体" w:hint="eastAsia"/>
          <w:color w:val="000000"/>
          <w:kern w:val="0"/>
          <w:sz w:val="28"/>
          <w:szCs w:val="28"/>
        </w:rPr>
        <w:t>钢丝绳安装</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为了提高电梯运行的稳定性，现每隔</w:t>
      </w:r>
      <w:r>
        <w:rPr>
          <w:rFonts w:ascii="宋体" w:cs="宋体"/>
          <w:color w:val="000000"/>
          <w:kern w:val="0"/>
          <w:sz w:val="24"/>
        </w:rPr>
        <w:t xml:space="preserve"> </w:t>
      </w:r>
      <w:r>
        <w:rPr>
          <w:rFonts w:ascii="TimesNewRomanPSMT" w:hAnsi="TimesNewRomanPSMT" w:cs="TimesNewRomanPSMT"/>
          <w:color w:val="000000"/>
          <w:kern w:val="0"/>
          <w:sz w:val="24"/>
        </w:rPr>
        <w:t xml:space="preserve">30 </w:t>
      </w:r>
      <w:r>
        <w:rPr>
          <w:rFonts w:ascii="宋体" w:cs="宋体" w:hint="eastAsia"/>
          <w:color w:val="000000"/>
          <w:kern w:val="0"/>
          <w:sz w:val="24"/>
        </w:rPr>
        <w:t>米高用φ</w:t>
      </w:r>
      <w:r>
        <w:rPr>
          <w:rFonts w:ascii="TimesNewRomanPSMT" w:hAnsi="TimesNewRomanPSMT" w:cs="TimesNewRomanPSMT"/>
          <w:color w:val="000000"/>
          <w:kern w:val="0"/>
          <w:sz w:val="24"/>
        </w:rPr>
        <w:t xml:space="preserve">16 </w:t>
      </w:r>
      <w:r>
        <w:rPr>
          <w:rFonts w:ascii="宋体" w:cs="宋体" w:hint="eastAsia"/>
          <w:color w:val="000000"/>
          <w:kern w:val="0"/>
          <w:sz w:val="24"/>
        </w:rPr>
        <w:t>钢丝绳将标准节与楼</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板连接，形成三面拉紧的状态。</w:t>
      </w:r>
    </w:p>
    <w:p w:rsidR="0069264E" w:rsidRDefault="0069264E">
      <w:pPr>
        <w:autoSpaceDE w:val="0"/>
        <w:autoSpaceDN w:val="0"/>
        <w:adjustRightInd w:val="0"/>
        <w:jc w:val="left"/>
        <w:rPr>
          <w:rFonts w:ascii="宋体" w:cs="宋体"/>
          <w:color w:val="000000"/>
          <w:kern w:val="0"/>
          <w:sz w:val="28"/>
          <w:szCs w:val="28"/>
        </w:rPr>
      </w:pPr>
      <w:r>
        <w:rPr>
          <w:b/>
          <w:bCs/>
          <w:color w:val="000000"/>
          <w:kern w:val="0"/>
          <w:sz w:val="28"/>
          <w:szCs w:val="28"/>
        </w:rPr>
        <w:t xml:space="preserve">6.8 </w:t>
      </w:r>
      <w:r>
        <w:rPr>
          <w:rFonts w:ascii="宋体" w:cs="宋体" w:hint="eastAsia"/>
          <w:color w:val="000000"/>
          <w:kern w:val="0"/>
          <w:sz w:val="28"/>
          <w:szCs w:val="28"/>
        </w:rPr>
        <w:t>电缆线安装</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(1)</w:t>
      </w:r>
      <w:r>
        <w:rPr>
          <w:rFonts w:ascii="宋体" w:cs="宋体" w:hint="eastAsia"/>
          <w:color w:val="000000"/>
          <w:kern w:val="0"/>
          <w:sz w:val="24"/>
        </w:rPr>
        <w:t>、将电缆随线的插头插入插座，并固定在电缆托架上。</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(2)</w:t>
      </w:r>
      <w:r>
        <w:rPr>
          <w:rFonts w:ascii="宋体" w:cs="宋体" w:hint="eastAsia"/>
          <w:color w:val="000000"/>
          <w:kern w:val="0"/>
          <w:sz w:val="24"/>
        </w:rPr>
        <w:t>、将另一端连于电源箱内。</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(3)</w:t>
      </w:r>
      <w:r>
        <w:rPr>
          <w:rFonts w:ascii="宋体" w:cs="宋体" w:hint="eastAsia"/>
          <w:color w:val="000000"/>
          <w:kern w:val="0"/>
          <w:sz w:val="24"/>
        </w:rPr>
        <w:t>、安装导轨架至半高度时加</w:t>
      </w:r>
      <w:r>
        <w:rPr>
          <w:rFonts w:ascii="TimesNewRomanPSMT" w:hAnsi="TimesNewRomanPSMT" w:cs="TimesNewRomanPSMT"/>
          <w:color w:val="000000"/>
          <w:kern w:val="0"/>
          <w:sz w:val="24"/>
        </w:rPr>
        <w:t xml:space="preserve">3 </w:t>
      </w:r>
      <w:r>
        <w:rPr>
          <w:rFonts w:ascii="宋体" w:cs="宋体" w:hint="eastAsia"/>
          <w:color w:val="000000"/>
          <w:kern w:val="0"/>
          <w:sz w:val="24"/>
        </w:rPr>
        <w:t>米，电缆随线自由悬垂，为确保做到这一</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点，安装时，底层应有一人将电缆拉直。</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bdr w:val="single" w:sz="4" w:space="0" w:color="auto"/>
        </w:rPr>
        <w:t>注意：不要停靠在吊笼顶安全围栏上，当安装时升降机向上运动时，这样很危险！</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(4)</w:t>
      </w:r>
      <w:r>
        <w:rPr>
          <w:rFonts w:ascii="宋体" w:cs="宋体" w:hint="eastAsia"/>
          <w:color w:val="000000"/>
          <w:kern w:val="0"/>
          <w:sz w:val="24"/>
        </w:rPr>
        <w:t>、把电缆的一端连接到电缆挑线架上的中间接线盒中。</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(5)</w:t>
      </w:r>
      <w:r>
        <w:rPr>
          <w:rFonts w:ascii="宋体" w:cs="宋体" w:hint="eastAsia"/>
          <w:color w:val="000000"/>
          <w:kern w:val="0"/>
          <w:sz w:val="24"/>
        </w:rPr>
        <w:t>、把电缆与导轨架卡紧在一起，吊笼下降，每</w:t>
      </w:r>
      <w:r>
        <w:rPr>
          <w:rFonts w:ascii="TimesNewRomanPSMT" w:hAnsi="TimesNewRomanPSMT" w:cs="TimesNewRomanPSMT"/>
          <w:color w:val="000000"/>
          <w:kern w:val="0"/>
          <w:sz w:val="24"/>
        </w:rPr>
        <w:t xml:space="preserve">1.5m </w:t>
      </w:r>
      <w:r>
        <w:rPr>
          <w:rFonts w:ascii="宋体" w:cs="宋体" w:hint="eastAsia"/>
          <w:color w:val="000000"/>
          <w:kern w:val="0"/>
          <w:sz w:val="24"/>
        </w:rPr>
        <w:t>安装一个卡子，使电缆线固定在导轨上，直至降低底层。</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(6)</w:t>
      </w:r>
      <w:r>
        <w:rPr>
          <w:rFonts w:ascii="宋体" w:cs="宋体" w:hint="eastAsia"/>
          <w:color w:val="000000"/>
          <w:kern w:val="0"/>
          <w:sz w:val="24"/>
        </w:rPr>
        <w:t>、吊笼升至导轨架顶部电缆挑线架处。</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(7)</w:t>
      </w:r>
      <w:r>
        <w:rPr>
          <w:rFonts w:ascii="宋体" w:cs="宋体" w:hint="eastAsia"/>
          <w:color w:val="000000"/>
          <w:kern w:val="0"/>
          <w:sz w:val="24"/>
        </w:rPr>
        <w:t>、切断电源同时从底层电源箱上拆下电缆随线之后把固定电缆接到电源箱内。</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(8)</w:t>
      </w:r>
      <w:r>
        <w:rPr>
          <w:rFonts w:ascii="宋体" w:cs="宋体" w:hint="eastAsia"/>
          <w:color w:val="000000"/>
          <w:kern w:val="0"/>
          <w:sz w:val="24"/>
        </w:rPr>
        <w:t>、卷起电缆随线将线一端接到电缆挑线架上中间接线盒中。</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(9)</w:t>
      </w:r>
      <w:r>
        <w:rPr>
          <w:rFonts w:ascii="宋体" w:cs="宋体" w:hint="eastAsia"/>
          <w:color w:val="000000"/>
          <w:kern w:val="0"/>
          <w:sz w:val="24"/>
        </w:rPr>
        <w:t>、安装电缆与电缆挑线架上。</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(10)</w:t>
      </w:r>
      <w:r>
        <w:rPr>
          <w:rFonts w:ascii="宋体" w:cs="宋体" w:hint="eastAsia"/>
          <w:color w:val="000000"/>
          <w:kern w:val="0"/>
          <w:sz w:val="24"/>
        </w:rPr>
        <w:t>、打开主电源，并确定电缆接线相位正确。</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(11)</w:t>
      </w:r>
      <w:r>
        <w:rPr>
          <w:rFonts w:ascii="宋体" w:cs="宋体" w:hint="eastAsia"/>
          <w:color w:val="000000"/>
          <w:kern w:val="0"/>
          <w:sz w:val="24"/>
        </w:rPr>
        <w:t>、缓慢下降升降机，每隔</w:t>
      </w:r>
      <w:r>
        <w:rPr>
          <w:rFonts w:ascii="TimesNewRomanPSMT" w:hAnsi="TimesNewRomanPSMT" w:cs="TimesNewRomanPSMT"/>
          <w:color w:val="000000"/>
          <w:kern w:val="0"/>
          <w:sz w:val="24"/>
        </w:rPr>
        <w:t xml:space="preserve">6 </w:t>
      </w:r>
      <w:r>
        <w:rPr>
          <w:rFonts w:ascii="宋体" w:cs="宋体" w:hint="eastAsia"/>
          <w:color w:val="000000"/>
          <w:kern w:val="0"/>
          <w:sz w:val="24"/>
        </w:rPr>
        <w:t>米停下安装一个电缆保护架。</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(12)</w:t>
      </w:r>
      <w:r>
        <w:rPr>
          <w:rFonts w:ascii="宋体" w:cs="宋体" w:hint="eastAsia"/>
          <w:color w:val="000000"/>
          <w:kern w:val="0"/>
          <w:sz w:val="24"/>
        </w:rPr>
        <w:t>、垫起吊笼，这样在吊笼下安装电缆小车时就没有危险。</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(13)</w:t>
      </w:r>
      <w:r>
        <w:rPr>
          <w:rFonts w:ascii="宋体" w:cs="宋体" w:hint="eastAsia"/>
          <w:color w:val="000000"/>
          <w:kern w:val="0"/>
          <w:sz w:val="24"/>
        </w:rPr>
        <w:t>、在电缆小车的一侧取下两个滚轮，并将电缆小车安装在吊笼下面。</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(14)</w:t>
      </w:r>
      <w:r>
        <w:rPr>
          <w:rFonts w:ascii="宋体" w:cs="宋体" w:hint="eastAsia"/>
          <w:color w:val="000000"/>
          <w:kern w:val="0"/>
          <w:sz w:val="24"/>
        </w:rPr>
        <w:t>、重装滚轮，只用手拧紧螺钉即可。</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(15)</w:t>
      </w:r>
      <w:r>
        <w:rPr>
          <w:rFonts w:ascii="宋体" w:cs="宋体" w:hint="eastAsia"/>
          <w:color w:val="000000"/>
          <w:kern w:val="0"/>
          <w:sz w:val="24"/>
        </w:rPr>
        <w:t>、调整滚轮轴，使各滚轮与立管的间隙为</w:t>
      </w:r>
      <w:r>
        <w:rPr>
          <w:rFonts w:ascii="TimesNewRomanPSMT" w:hAnsi="TimesNewRomanPSMT" w:cs="TimesNewRomanPSMT"/>
          <w:color w:val="000000"/>
          <w:kern w:val="0"/>
          <w:sz w:val="24"/>
        </w:rPr>
        <w:t>0.5mm</w:t>
      </w:r>
      <w:r>
        <w:rPr>
          <w:rFonts w:ascii="宋体" w:cs="宋体" w:hint="eastAsia"/>
          <w:color w:val="000000"/>
          <w:kern w:val="0"/>
          <w:sz w:val="24"/>
        </w:rPr>
        <w:t>，在轮的另一侧滚轮紧靠标准节立管。</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(16)</w:t>
      </w:r>
      <w:r>
        <w:rPr>
          <w:rFonts w:ascii="宋体" w:cs="宋体" w:hint="eastAsia"/>
          <w:color w:val="000000"/>
          <w:kern w:val="0"/>
          <w:sz w:val="24"/>
        </w:rPr>
        <w:t>、试推动电缆小车，无卡阻现象。</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(17)</w:t>
      </w:r>
      <w:r>
        <w:rPr>
          <w:rFonts w:ascii="宋体" w:cs="宋体" w:hint="eastAsia"/>
          <w:color w:val="000000"/>
          <w:kern w:val="0"/>
          <w:sz w:val="24"/>
        </w:rPr>
        <w:t>、取下电缆滑轮侧蓋装入电缆，装上侧蓋，同时注意电缆随线未被挤塞。</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(18)</w:t>
      </w:r>
      <w:r>
        <w:rPr>
          <w:rFonts w:ascii="宋体" w:cs="宋体" w:hint="eastAsia"/>
          <w:color w:val="000000"/>
          <w:kern w:val="0"/>
          <w:sz w:val="24"/>
        </w:rPr>
        <w:t>、取出垫块。</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(19)</w:t>
      </w:r>
      <w:r>
        <w:rPr>
          <w:rFonts w:ascii="宋体" w:cs="宋体" w:hint="eastAsia"/>
          <w:color w:val="000000"/>
          <w:kern w:val="0"/>
          <w:sz w:val="24"/>
        </w:rPr>
        <w:t>、电缆滑轮在原位，拉直电缆随线，进一步拉直电缆随线以使电缆滑轮</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接近吊笼底部，将电缆固定在吊笼上的电缆托架上。</w:t>
      </w:r>
    </w:p>
    <w:p w:rsidR="0069264E" w:rsidRDefault="0069264E">
      <w:pPr>
        <w:autoSpaceDE w:val="0"/>
        <w:autoSpaceDN w:val="0"/>
        <w:adjustRightInd w:val="0"/>
        <w:jc w:val="left"/>
        <w:rPr>
          <w:rFonts w:ascii="宋体" w:cs="宋体"/>
          <w:color w:val="000000"/>
          <w:kern w:val="0"/>
          <w:sz w:val="24"/>
        </w:rPr>
      </w:pPr>
      <w:r>
        <w:rPr>
          <w:rFonts w:ascii="TimesNewRomanPSMT" w:hAnsi="TimesNewRomanPSMT" w:cs="TimesNewRomanPSMT"/>
          <w:color w:val="000000"/>
          <w:kern w:val="0"/>
          <w:sz w:val="24"/>
        </w:rPr>
        <w:t>(20)</w:t>
      </w:r>
      <w:r>
        <w:rPr>
          <w:rFonts w:ascii="宋体" w:cs="宋体" w:hint="eastAsia"/>
          <w:color w:val="000000"/>
          <w:kern w:val="0"/>
          <w:sz w:val="24"/>
        </w:rPr>
        <w:t>、卷起所剩电缆，用胶带固定于吊笼安全栏上。</w:t>
      </w:r>
      <w:r w:rsidR="00486814">
        <w:rPr>
          <w:rFonts w:ascii="宋体" w:cs="宋体" w:hint="eastAsia"/>
          <w:noProof/>
          <w:color w:val="000000"/>
          <w:kern w:val="0"/>
          <w:sz w:val="24"/>
        </w:rPr>
        <w:drawing>
          <wp:inline distT="0" distB="0" distL="0" distR="0">
            <wp:extent cx="2347595" cy="5541010"/>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2347595" cy="5541010"/>
                    </a:xfrm>
                    <a:prstGeom prst="rect">
                      <a:avLst/>
                    </a:prstGeom>
                    <a:noFill/>
                    <a:ln w="9525">
                      <a:noFill/>
                      <a:miter lim="800000"/>
                      <a:headEnd/>
                      <a:tailEnd/>
                    </a:ln>
                  </pic:spPr>
                </pic:pic>
              </a:graphicData>
            </a:graphic>
          </wp:inline>
        </w:drawing>
      </w:r>
    </w:p>
    <w:p w:rsidR="0069264E" w:rsidRDefault="0069264E">
      <w:pPr>
        <w:autoSpaceDE w:val="0"/>
        <w:autoSpaceDN w:val="0"/>
        <w:adjustRightInd w:val="0"/>
        <w:jc w:val="left"/>
        <w:rPr>
          <w:b/>
          <w:bCs/>
          <w:color w:val="000000"/>
          <w:kern w:val="0"/>
          <w:sz w:val="28"/>
          <w:szCs w:val="28"/>
        </w:rPr>
      </w:pPr>
    </w:p>
    <w:p w:rsidR="0069264E" w:rsidRDefault="0069264E">
      <w:pPr>
        <w:autoSpaceDE w:val="0"/>
        <w:autoSpaceDN w:val="0"/>
        <w:adjustRightInd w:val="0"/>
        <w:jc w:val="left"/>
        <w:rPr>
          <w:b/>
          <w:bCs/>
          <w:color w:val="000000"/>
          <w:kern w:val="0"/>
          <w:sz w:val="28"/>
          <w:szCs w:val="28"/>
        </w:rPr>
      </w:pPr>
    </w:p>
    <w:p w:rsidR="0069264E" w:rsidRDefault="0069264E">
      <w:pPr>
        <w:autoSpaceDE w:val="0"/>
        <w:autoSpaceDN w:val="0"/>
        <w:adjustRightInd w:val="0"/>
        <w:jc w:val="left"/>
        <w:rPr>
          <w:rFonts w:ascii="宋体" w:cs="宋体"/>
          <w:color w:val="000000"/>
          <w:kern w:val="0"/>
          <w:sz w:val="28"/>
          <w:szCs w:val="28"/>
        </w:rPr>
      </w:pPr>
      <w:r>
        <w:rPr>
          <w:b/>
          <w:bCs/>
          <w:color w:val="000000"/>
          <w:kern w:val="0"/>
          <w:sz w:val="28"/>
          <w:szCs w:val="28"/>
        </w:rPr>
        <w:t xml:space="preserve">6.9 </w:t>
      </w:r>
      <w:r>
        <w:rPr>
          <w:rFonts w:ascii="宋体" w:cs="宋体" w:hint="eastAsia"/>
          <w:color w:val="000000"/>
          <w:kern w:val="0"/>
          <w:sz w:val="28"/>
          <w:szCs w:val="28"/>
        </w:rPr>
        <w:t>层门安装</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各停层站都要设置层门，安装层门装置，与升降机吊笼之间采用机械联锁。</w:t>
      </w:r>
    </w:p>
    <w:p w:rsidR="0069264E" w:rsidRDefault="0069264E">
      <w:pPr>
        <w:autoSpaceDE w:val="0"/>
        <w:autoSpaceDN w:val="0"/>
        <w:adjustRightInd w:val="0"/>
        <w:jc w:val="left"/>
        <w:rPr>
          <w:rFonts w:ascii="宋体" w:cs="宋体" w:hint="eastAsia"/>
          <w:color w:val="000000"/>
          <w:kern w:val="0"/>
          <w:sz w:val="24"/>
        </w:rPr>
      </w:pPr>
      <w:r>
        <w:rPr>
          <w:rFonts w:ascii="宋体" w:cs="宋体" w:hint="eastAsia"/>
          <w:color w:val="000000"/>
          <w:kern w:val="0"/>
          <w:sz w:val="24"/>
        </w:rPr>
        <w:t>层门装置安装见附图。</w:t>
      </w:r>
    </w:p>
    <w:p w:rsidR="0069264E" w:rsidRDefault="0069264E">
      <w:pPr>
        <w:autoSpaceDE w:val="0"/>
        <w:autoSpaceDN w:val="0"/>
        <w:adjustRightInd w:val="0"/>
        <w:jc w:val="left"/>
        <w:rPr>
          <w:rFonts w:ascii="宋体" w:cs="宋体" w:hint="eastAsia"/>
          <w:color w:val="000000"/>
          <w:kern w:val="0"/>
          <w:sz w:val="24"/>
        </w:rPr>
      </w:pPr>
    </w:p>
    <w:p w:rsidR="0069264E" w:rsidRDefault="0069264E">
      <w:pPr>
        <w:autoSpaceDE w:val="0"/>
        <w:autoSpaceDN w:val="0"/>
        <w:adjustRightInd w:val="0"/>
        <w:jc w:val="left"/>
        <w:rPr>
          <w:rFonts w:ascii="宋体" w:cs="宋体" w:hint="eastAsia"/>
          <w:color w:val="000000"/>
          <w:kern w:val="0"/>
          <w:sz w:val="24"/>
        </w:rPr>
      </w:pPr>
    </w:p>
    <w:p w:rsidR="0069264E" w:rsidRDefault="00486814">
      <w:pPr>
        <w:autoSpaceDE w:val="0"/>
        <w:autoSpaceDN w:val="0"/>
        <w:adjustRightInd w:val="0"/>
        <w:jc w:val="left"/>
        <w:rPr>
          <w:rFonts w:ascii="宋体" w:cs="宋体" w:hint="eastAsia"/>
          <w:color w:val="000000"/>
          <w:kern w:val="0"/>
          <w:sz w:val="24"/>
        </w:rPr>
      </w:pPr>
      <w:r>
        <w:rPr>
          <w:rFonts w:ascii="宋体" w:cs="宋体" w:hint="eastAsia"/>
          <w:noProof/>
          <w:color w:val="000000"/>
          <w:kern w:val="0"/>
          <w:sz w:val="24"/>
        </w:rPr>
        <w:drawing>
          <wp:inline distT="0" distB="0" distL="0" distR="0">
            <wp:extent cx="2511425" cy="3521075"/>
            <wp:effectExtent l="19050" t="0" r="317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2511425" cy="3521075"/>
                    </a:xfrm>
                    <a:prstGeom prst="rect">
                      <a:avLst/>
                    </a:prstGeom>
                    <a:noFill/>
                    <a:ln w="9525">
                      <a:noFill/>
                      <a:miter lim="800000"/>
                      <a:headEnd/>
                      <a:tailEnd/>
                    </a:ln>
                  </pic:spPr>
                </pic:pic>
              </a:graphicData>
            </a:graphic>
          </wp:inline>
        </w:drawing>
      </w:r>
    </w:p>
    <w:p w:rsidR="0069264E" w:rsidRDefault="0069264E">
      <w:pPr>
        <w:autoSpaceDE w:val="0"/>
        <w:autoSpaceDN w:val="0"/>
        <w:adjustRightInd w:val="0"/>
        <w:jc w:val="left"/>
        <w:rPr>
          <w:rFonts w:ascii="宋体" w:cs="宋体" w:hint="eastAsia"/>
          <w:color w:val="000000"/>
          <w:kern w:val="0"/>
          <w:sz w:val="24"/>
        </w:rPr>
      </w:pPr>
    </w:p>
    <w:p w:rsidR="0069264E" w:rsidRDefault="0069264E">
      <w:pPr>
        <w:autoSpaceDE w:val="0"/>
        <w:autoSpaceDN w:val="0"/>
        <w:adjustRightInd w:val="0"/>
        <w:jc w:val="left"/>
        <w:rPr>
          <w:rFonts w:ascii="宋体" w:cs="宋体" w:hint="eastAsia"/>
          <w:color w:val="000000"/>
          <w:kern w:val="0"/>
          <w:sz w:val="24"/>
        </w:rPr>
      </w:pPr>
    </w:p>
    <w:p w:rsidR="0069264E" w:rsidRDefault="0069264E">
      <w:pPr>
        <w:autoSpaceDE w:val="0"/>
        <w:autoSpaceDN w:val="0"/>
        <w:adjustRightInd w:val="0"/>
        <w:jc w:val="left"/>
        <w:rPr>
          <w:rFonts w:ascii="宋体" w:cs="宋体"/>
          <w:color w:val="000000"/>
          <w:kern w:val="0"/>
          <w:sz w:val="28"/>
          <w:szCs w:val="28"/>
        </w:rPr>
      </w:pPr>
      <w:r>
        <w:rPr>
          <w:b/>
          <w:bCs/>
          <w:color w:val="000000"/>
          <w:kern w:val="0"/>
          <w:sz w:val="28"/>
          <w:szCs w:val="28"/>
        </w:rPr>
        <w:t xml:space="preserve">6.10 </w:t>
      </w:r>
      <w:r>
        <w:rPr>
          <w:rFonts w:ascii="宋体" w:cs="宋体" w:hint="eastAsia"/>
          <w:color w:val="000000"/>
          <w:kern w:val="0"/>
          <w:sz w:val="28"/>
          <w:szCs w:val="28"/>
        </w:rPr>
        <w:t>楼层呼叫系统安装</w:t>
      </w:r>
    </w:p>
    <w:p w:rsidR="0069264E" w:rsidRDefault="0069264E">
      <w:pPr>
        <w:autoSpaceDE w:val="0"/>
        <w:autoSpaceDN w:val="0"/>
        <w:adjustRightInd w:val="0"/>
        <w:jc w:val="left"/>
        <w:rPr>
          <w:rFonts w:ascii="宋体" w:cs="宋体"/>
          <w:color w:val="000000"/>
          <w:kern w:val="0"/>
          <w:sz w:val="24"/>
        </w:rPr>
      </w:pPr>
      <w:r>
        <w:rPr>
          <w:rFonts w:ascii="宋体" w:cs="宋体" w:hint="eastAsia"/>
          <w:color w:val="000000"/>
          <w:kern w:val="0"/>
          <w:sz w:val="24"/>
        </w:rPr>
        <w:t>在各楼层安装呼叫按钮，和无线电发射器，吊笼内有无线电接收器和显示主</w:t>
      </w:r>
    </w:p>
    <w:p w:rsidR="0069264E" w:rsidRDefault="0069264E">
      <w:pPr>
        <w:autoSpaceDE w:val="0"/>
        <w:autoSpaceDN w:val="0"/>
        <w:adjustRightInd w:val="0"/>
        <w:jc w:val="left"/>
        <w:rPr>
          <w:rFonts w:ascii="宋体" w:cs="宋体" w:hint="eastAsia"/>
          <w:color w:val="000000"/>
          <w:kern w:val="0"/>
          <w:sz w:val="24"/>
        </w:rPr>
      </w:pPr>
      <w:r>
        <w:rPr>
          <w:rFonts w:ascii="宋体" w:cs="宋体" w:hint="eastAsia"/>
          <w:color w:val="000000"/>
          <w:kern w:val="0"/>
          <w:sz w:val="24"/>
        </w:rPr>
        <w:t>机。如下图所示，具体安装参照《升降机楼层呼叫系统使用说明书》</w:t>
      </w:r>
    </w:p>
    <w:p w:rsidR="0069264E" w:rsidRDefault="0069264E">
      <w:pPr>
        <w:autoSpaceDE w:val="0"/>
        <w:autoSpaceDN w:val="0"/>
        <w:adjustRightInd w:val="0"/>
        <w:jc w:val="left"/>
        <w:rPr>
          <w:rFonts w:ascii="宋体" w:cs="宋体"/>
          <w:color w:val="000000"/>
          <w:kern w:val="0"/>
          <w:sz w:val="24"/>
        </w:rPr>
      </w:pPr>
    </w:p>
    <w:p w:rsidR="0069264E" w:rsidRDefault="0069264E">
      <w:pPr>
        <w:autoSpaceDE w:val="0"/>
        <w:autoSpaceDN w:val="0"/>
        <w:adjustRightInd w:val="0"/>
        <w:jc w:val="left"/>
        <w:rPr>
          <w:rFonts w:ascii="宋体" w:cs="宋体"/>
          <w:color w:val="000000"/>
          <w:kern w:val="0"/>
          <w:sz w:val="24"/>
        </w:rPr>
      </w:pPr>
    </w:p>
    <w:p w:rsidR="0069264E" w:rsidRDefault="0069264E">
      <w:pPr>
        <w:autoSpaceDE w:val="0"/>
        <w:autoSpaceDN w:val="0"/>
        <w:adjustRightInd w:val="0"/>
        <w:jc w:val="left"/>
        <w:rPr>
          <w:rFonts w:ascii="宋体" w:cs="宋体"/>
          <w:color w:val="000000"/>
          <w:kern w:val="0"/>
          <w:sz w:val="24"/>
        </w:rPr>
      </w:pPr>
    </w:p>
    <w:p w:rsidR="0069264E" w:rsidRDefault="0069264E">
      <w:pPr>
        <w:autoSpaceDE w:val="0"/>
        <w:autoSpaceDN w:val="0"/>
        <w:adjustRightInd w:val="0"/>
        <w:jc w:val="left"/>
        <w:rPr>
          <w:rFonts w:ascii="宋体" w:cs="宋体"/>
          <w:color w:val="000000"/>
          <w:kern w:val="0"/>
          <w:sz w:val="24"/>
        </w:rPr>
      </w:pPr>
    </w:p>
    <w:p w:rsidR="0069264E" w:rsidRDefault="0069264E">
      <w:pPr>
        <w:autoSpaceDE w:val="0"/>
        <w:autoSpaceDN w:val="0"/>
        <w:adjustRightInd w:val="0"/>
        <w:jc w:val="left"/>
        <w:rPr>
          <w:rFonts w:ascii="宋体" w:cs="宋体"/>
          <w:color w:val="000000"/>
          <w:kern w:val="0"/>
          <w:sz w:val="24"/>
        </w:rPr>
      </w:pPr>
    </w:p>
    <w:p w:rsidR="0069264E" w:rsidRDefault="0069264E">
      <w:pPr>
        <w:autoSpaceDE w:val="0"/>
        <w:autoSpaceDN w:val="0"/>
        <w:adjustRightInd w:val="0"/>
        <w:jc w:val="left"/>
        <w:rPr>
          <w:rFonts w:ascii="宋体" w:cs="宋体"/>
          <w:color w:val="000000"/>
          <w:kern w:val="0"/>
          <w:sz w:val="24"/>
        </w:rPr>
      </w:pPr>
    </w:p>
    <w:p w:rsidR="0069264E" w:rsidRDefault="0069264E">
      <w:pPr>
        <w:autoSpaceDE w:val="0"/>
        <w:autoSpaceDN w:val="0"/>
        <w:adjustRightInd w:val="0"/>
        <w:jc w:val="left"/>
        <w:rPr>
          <w:rFonts w:ascii="宋体" w:cs="宋体"/>
          <w:color w:val="000000"/>
          <w:kern w:val="0"/>
          <w:sz w:val="24"/>
        </w:rPr>
      </w:pPr>
    </w:p>
    <w:p w:rsidR="0069264E" w:rsidRDefault="0069264E">
      <w:pPr>
        <w:autoSpaceDE w:val="0"/>
        <w:autoSpaceDN w:val="0"/>
        <w:adjustRightInd w:val="0"/>
        <w:jc w:val="left"/>
        <w:rPr>
          <w:rFonts w:ascii="宋体" w:cs="宋体"/>
          <w:color w:val="000000"/>
          <w:kern w:val="0"/>
          <w:sz w:val="24"/>
        </w:rPr>
      </w:pPr>
    </w:p>
    <w:p w:rsidR="0069264E" w:rsidRDefault="0069264E">
      <w:pPr>
        <w:autoSpaceDE w:val="0"/>
        <w:autoSpaceDN w:val="0"/>
        <w:adjustRightInd w:val="0"/>
        <w:jc w:val="left"/>
        <w:rPr>
          <w:rFonts w:ascii="宋体" w:cs="宋体"/>
          <w:color w:val="000000"/>
          <w:kern w:val="0"/>
          <w:sz w:val="24"/>
        </w:rPr>
      </w:pPr>
    </w:p>
    <w:p w:rsidR="0069264E" w:rsidRDefault="0069264E">
      <w:pPr>
        <w:autoSpaceDE w:val="0"/>
        <w:autoSpaceDN w:val="0"/>
        <w:adjustRightInd w:val="0"/>
        <w:jc w:val="left"/>
        <w:rPr>
          <w:rFonts w:ascii="宋体" w:cs="宋体"/>
          <w:color w:val="000000"/>
          <w:kern w:val="0"/>
          <w:sz w:val="24"/>
        </w:rPr>
      </w:pPr>
    </w:p>
    <w:p w:rsidR="0069264E" w:rsidRDefault="0069264E">
      <w:pPr>
        <w:autoSpaceDE w:val="0"/>
        <w:autoSpaceDN w:val="0"/>
        <w:adjustRightInd w:val="0"/>
        <w:jc w:val="left"/>
        <w:rPr>
          <w:rFonts w:ascii="宋体" w:cs="宋体"/>
          <w:color w:val="000000"/>
          <w:kern w:val="0"/>
          <w:sz w:val="24"/>
        </w:rPr>
      </w:pPr>
    </w:p>
    <w:p w:rsidR="0069264E" w:rsidRDefault="0069264E">
      <w:pPr>
        <w:autoSpaceDE w:val="0"/>
        <w:autoSpaceDN w:val="0"/>
        <w:adjustRightInd w:val="0"/>
        <w:jc w:val="left"/>
        <w:rPr>
          <w:rFonts w:ascii="宋体" w:cs="宋体"/>
          <w:color w:val="000000"/>
          <w:kern w:val="0"/>
          <w:sz w:val="24"/>
        </w:rPr>
      </w:pPr>
    </w:p>
    <w:p w:rsidR="0069264E" w:rsidRDefault="0069264E">
      <w:pPr>
        <w:autoSpaceDE w:val="0"/>
        <w:autoSpaceDN w:val="0"/>
        <w:adjustRightInd w:val="0"/>
        <w:jc w:val="left"/>
        <w:rPr>
          <w:rFonts w:ascii="宋体" w:cs="宋体"/>
          <w:color w:val="000000"/>
          <w:kern w:val="0"/>
          <w:sz w:val="24"/>
        </w:rPr>
      </w:pPr>
    </w:p>
    <w:p w:rsidR="0069264E" w:rsidRDefault="0069264E">
      <w:pPr>
        <w:autoSpaceDE w:val="0"/>
        <w:autoSpaceDN w:val="0"/>
        <w:adjustRightInd w:val="0"/>
        <w:jc w:val="left"/>
        <w:rPr>
          <w:rFonts w:ascii="宋体" w:cs="宋体"/>
          <w:color w:val="000000"/>
          <w:kern w:val="0"/>
          <w:sz w:val="24"/>
        </w:rPr>
      </w:pPr>
    </w:p>
    <w:p w:rsidR="0069264E" w:rsidRDefault="0069264E">
      <w:pPr>
        <w:autoSpaceDE w:val="0"/>
        <w:autoSpaceDN w:val="0"/>
        <w:adjustRightInd w:val="0"/>
        <w:jc w:val="left"/>
        <w:rPr>
          <w:rFonts w:ascii="宋体" w:cs="宋体"/>
          <w:color w:val="000000"/>
          <w:kern w:val="0"/>
          <w:sz w:val="24"/>
        </w:rPr>
      </w:pPr>
    </w:p>
    <w:p w:rsidR="0069264E" w:rsidRDefault="00486814">
      <w:pPr>
        <w:autoSpaceDE w:val="0"/>
        <w:autoSpaceDN w:val="0"/>
        <w:adjustRightInd w:val="0"/>
        <w:jc w:val="left"/>
        <w:rPr>
          <w:rFonts w:ascii="宋体" w:cs="宋体"/>
          <w:color w:val="000000"/>
          <w:kern w:val="0"/>
          <w:sz w:val="24"/>
        </w:rPr>
      </w:pPr>
      <w:r>
        <w:rPr>
          <w:rFonts w:ascii="宋体" w:cs="宋体"/>
          <w:noProof/>
          <w:color w:val="000000"/>
          <w:kern w:val="0"/>
          <w:sz w:val="24"/>
        </w:rPr>
        <w:drawing>
          <wp:inline distT="0" distB="0" distL="0" distR="0">
            <wp:extent cx="4176395" cy="5145405"/>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4176395" cy="5145405"/>
                    </a:xfrm>
                    <a:prstGeom prst="rect">
                      <a:avLst/>
                    </a:prstGeom>
                    <a:noFill/>
                    <a:ln w="9525">
                      <a:noFill/>
                      <a:miter lim="800000"/>
                      <a:headEnd/>
                      <a:tailEnd/>
                    </a:ln>
                  </pic:spPr>
                </pic:pic>
              </a:graphicData>
            </a:graphic>
          </wp:inline>
        </w:drawing>
      </w:r>
    </w:p>
    <w:p w:rsidR="0069264E" w:rsidRDefault="0069264E">
      <w:pPr>
        <w:autoSpaceDE w:val="0"/>
        <w:autoSpaceDN w:val="0"/>
        <w:adjustRightInd w:val="0"/>
        <w:jc w:val="left"/>
        <w:rPr>
          <w:rFonts w:ascii="宋体" w:cs="宋体"/>
          <w:color w:val="000000"/>
          <w:kern w:val="0"/>
          <w:sz w:val="24"/>
        </w:rPr>
      </w:pPr>
    </w:p>
    <w:p w:rsidR="0069264E" w:rsidRDefault="0069264E">
      <w:pPr>
        <w:autoSpaceDE w:val="0"/>
        <w:autoSpaceDN w:val="0"/>
        <w:adjustRightInd w:val="0"/>
        <w:jc w:val="left"/>
        <w:rPr>
          <w:rFonts w:ascii="宋体" w:cs="宋体"/>
          <w:color w:val="000000"/>
          <w:kern w:val="0"/>
          <w:sz w:val="24"/>
        </w:rPr>
      </w:pPr>
    </w:p>
    <w:p w:rsidR="0069264E" w:rsidRDefault="0069264E">
      <w:pPr>
        <w:autoSpaceDE w:val="0"/>
        <w:autoSpaceDN w:val="0"/>
        <w:adjustRightInd w:val="0"/>
        <w:jc w:val="left"/>
        <w:rPr>
          <w:rFonts w:ascii="宋体" w:cs="宋体"/>
          <w:color w:val="000000"/>
          <w:kern w:val="0"/>
          <w:sz w:val="24"/>
        </w:rPr>
      </w:pPr>
    </w:p>
    <w:p w:rsidR="0069264E" w:rsidRDefault="0069264E">
      <w:pPr>
        <w:autoSpaceDE w:val="0"/>
        <w:autoSpaceDN w:val="0"/>
        <w:adjustRightInd w:val="0"/>
        <w:jc w:val="left"/>
        <w:rPr>
          <w:rFonts w:ascii="宋体" w:cs="宋体"/>
          <w:color w:val="000000"/>
          <w:kern w:val="0"/>
          <w:sz w:val="24"/>
        </w:rPr>
      </w:pPr>
    </w:p>
    <w:p w:rsidR="0069264E" w:rsidRDefault="0069264E">
      <w:pPr>
        <w:autoSpaceDE w:val="0"/>
        <w:autoSpaceDN w:val="0"/>
        <w:adjustRightInd w:val="0"/>
        <w:jc w:val="left"/>
        <w:rPr>
          <w:rFonts w:ascii="宋体" w:cs="宋体"/>
          <w:color w:val="000000"/>
          <w:kern w:val="0"/>
          <w:sz w:val="24"/>
        </w:rPr>
      </w:pPr>
    </w:p>
    <w:p w:rsidR="0069264E" w:rsidRDefault="0069264E">
      <w:pPr>
        <w:autoSpaceDE w:val="0"/>
        <w:autoSpaceDN w:val="0"/>
        <w:adjustRightInd w:val="0"/>
        <w:jc w:val="left"/>
        <w:rPr>
          <w:rFonts w:ascii="宋体" w:cs="宋体"/>
          <w:b/>
          <w:color w:val="000000"/>
          <w:kern w:val="0"/>
          <w:sz w:val="28"/>
          <w:szCs w:val="28"/>
        </w:rPr>
      </w:pPr>
      <w:r>
        <w:rPr>
          <w:b/>
          <w:bCs/>
          <w:color w:val="000000"/>
          <w:kern w:val="0"/>
          <w:sz w:val="28"/>
          <w:szCs w:val="28"/>
        </w:rPr>
        <w:t>7</w:t>
      </w:r>
      <w:r>
        <w:rPr>
          <w:rFonts w:ascii="宋体" w:cs="宋体" w:hint="eastAsia"/>
          <w:b/>
          <w:color w:val="000000"/>
          <w:kern w:val="0"/>
          <w:sz w:val="28"/>
          <w:szCs w:val="28"/>
        </w:rPr>
        <w:t>、施工电梯基础荷载</w:t>
      </w:r>
    </w:p>
    <w:p w:rsidR="0069264E" w:rsidRDefault="0069264E">
      <w:pPr>
        <w:autoSpaceDE w:val="0"/>
        <w:autoSpaceDN w:val="0"/>
        <w:adjustRightInd w:val="0"/>
        <w:jc w:val="left"/>
        <w:rPr>
          <w:rFonts w:ascii="宋体" w:cs="宋体"/>
          <w:color w:val="000000"/>
          <w:kern w:val="0"/>
          <w:szCs w:val="21"/>
        </w:rPr>
      </w:pPr>
      <w:r>
        <w:rPr>
          <w:rFonts w:ascii="宋体" w:cs="宋体" w:hint="eastAsia"/>
          <w:color w:val="000000"/>
          <w:kern w:val="0"/>
          <w:szCs w:val="21"/>
        </w:rPr>
        <w:t>计算式</w:t>
      </w:r>
    </w:p>
    <w:p w:rsidR="0069264E" w:rsidRDefault="0069264E">
      <w:pPr>
        <w:autoSpaceDE w:val="0"/>
        <w:autoSpaceDN w:val="0"/>
        <w:adjustRightInd w:val="0"/>
        <w:jc w:val="left"/>
        <w:rPr>
          <w:rFonts w:ascii="TimesNewRomanPSMT" w:hAnsi="TimesNewRomanPSMT" w:cs="TimesNewRomanPSMT" w:hint="eastAsia"/>
          <w:color w:val="000000"/>
          <w:kern w:val="0"/>
          <w:szCs w:val="21"/>
        </w:rPr>
      </w:pPr>
      <w:r>
        <w:rPr>
          <w:rFonts w:ascii="TimesNewRomanPSMT" w:hAnsi="TimesNewRomanPSMT" w:cs="TimesNewRomanPSMT"/>
          <w:color w:val="000000"/>
          <w:kern w:val="0"/>
          <w:szCs w:val="21"/>
        </w:rPr>
        <w:t>(</w:t>
      </w:r>
      <w:r>
        <w:rPr>
          <w:rFonts w:ascii="宋体" w:cs="宋体" w:hint="eastAsia"/>
          <w:color w:val="000000"/>
          <w:kern w:val="0"/>
          <w:szCs w:val="21"/>
        </w:rPr>
        <w:t>吊笼重</w:t>
      </w:r>
      <w:r>
        <w:rPr>
          <w:rFonts w:ascii="TimesNewRomanPSMT" w:hAnsi="TimesNewRomanPSMT" w:cs="TimesNewRomanPSMT"/>
          <w:color w:val="000000"/>
          <w:kern w:val="0"/>
          <w:szCs w:val="21"/>
        </w:rPr>
        <w:t>+</w:t>
      </w:r>
      <w:r>
        <w:rPr>
          <w:rFonts w:ascii="宋体" w:cs="宋体" w:hint="eastAsia"/>
          <w:color w:val="000000"/>
          <w:kern w:val="0"/>
          <w:szCs w:val="21"/>
        </w:rPr>
        <w:t>外笼重</w:t>
      </w:r>
      <w:r>
        <w:rPr>
          <w:rFonts w:ascii="TimesNewRomanPSMT" w:hAnsi="TimesNewRomanPSMT" w:cs="TimesNewRomanPSMT"/>
          <w:color w:val="000000"/>
          <w:kern w:val="0"/>
          <w:szCs w:val="21"/>
        </w:rPr>
        <w:t>+</w:t>
      </w:r>
      <w:r>
        <w:rPr>
          <w:rFonts w:ascii="宋体" w:cs="宋体" w:hint="eastAsia"/>
          <w:color w:val="000000"/>
          <w:kern w:val="0"/>
          <w:szCs w:val="21"/>
        </w:rPr>
        <w:t>导轨重</w:t>
      </w:r>
      <w:r>
        <w:rPr>
          <w:rFonts w:ascii="TimesNewRomanPSMT" w:hAnsi="TimesNewRomanPSMT" w:cs="TimesNewRomanPSMT"/>
          <w:color w:val="000000"/>
          <w:kern w:val="0"/>
          <w:szCs w:val="21"/>
        </w:rPr>
        <w:t>+</w:t>
      </w:r>
      <w:r>
        <w:rPr>
          <w:rFonts w:ascii="宋体" w:cs="宋体" w:hint="eastAsia"/>
          <w:color w:val="000000"/>
          <w:kern w:val="0"/>
          <w:szCs w:val="21"/>
        </w:rPr>
        <w:t>对重重</w:t>
      </w:r>
      <w:r>
        <w:rPr>
          <w:rFonts w:ascii="TimesNewRomanPSMT" w:hAnsi="TimesNewRomanPSMT" w:cs="TimesNewRomanPSMT"/>
          <w:color w:val="000000"/>
          <w:kern w:val="0"/>
          <w:szCs w:val="21"/>
        </w:rPr>
        <w:t>+</w:t>
      </w:r>
      <w:r>
        <w:rPr>
          <w:rFonts w:ascii="宋体" w:cs="宋体" w:hint="eastAsia"/>
          <w:color w:val="000000"/>
          <w:kern w:val="0"/>
          <w:szCs w:val="21"/>
        </w:rPr>
        <w:t>载重量</w:t>
      </w:r>
      <w:r>
        <w:rPr>
          <w:rFonts w:ascii="TimesNewRomanPSMT" w:hAnsi="TimesNewRomanPSMT" w:cs="TimesNewRomanPSMT"/>
          <w:color w:val="000000"/>
          <w:kern w:val="0"/>
          <w:szCs w:val="21"/>
        </w:rPr>
        <w:t>)</w:t>
      </w:r>
      <w:r>
        <w:rPr>
          <w:rFonts w:ascii="宋体" w:cs="宋体" w:hint="eastAsia"/>
          <w:color w:val="000000"/>
          <w:kern w:val="0"/>
          <w:szCs w:val="21"/>
        </w:rPr>
        <w:t>×</w:t>
      </w:r>
      <w:r>
        <w:rPr>
          <w:rFonts w:ascii="TimesNewRomanPSMT" w:hAnsi="TimesNewRomanPSMT" w:cs="TimesNewRomanPSMT"/>
          <w:color w:val="000000"/>
          <w:kern w:val="0"/>
          <w:szCs w:val="21"/>
        </w:rPr>
        <w:t>0.02</w:t>
      </w:r>
      <w:r>
        <w:rPr>
          <w:rFonts w:ascii="宋体" w:cs="宋体" w:hint="eastAsia"/>
          <w:color w:val="000000"/>
          <w:kern w:val="0"/>
          <w:szCs w:val="21"/>
        </w:rPr>
        <w:t>基础荷载</w:t>
      </w:r>
      <w:r>
        <w:rPr>
          <w:rFonts w:ascii="宋体" w:cs="宋体"/>
          <w:color w:val="000000"/>
          <w:kern w:val="0"/>
          <w:szCs w:val="21"/>
        </w:rPr>
        <w:t xml:space="preserve"> </w:t>
      </w:r>
      <w:r>
        <w:rPr>
          <w:rFonts w:ascii="宋体" w:cs="宋体" w:hint="eastAsia"/>
          <w:color w:val="000000"/>
          <w:kern w:val="0"/>
          <w:szCs w:val="21"/>
        </w:rPr>
        <w:t>×</w:t>
      </w:r>
      <w:r>
        <w:rPr>
          <w:rFonts w:ascii="TimesNewRomanPSMT" w:hAnsi="TimesNewRomanPSMT" w:cs="TimesNewRomanPSMT"/>
          <w:color w:val="000000"/>
          <w:kern w:val="0"/>
          <w:szCs w:val="21"/>
        </w:rPr>
        <w:t>2</w:t>
      </w:r>
    </w:p>
    <w:p w:rsidR="0069264E" w:rsidRDefault="0069264E">
      <w:pPr>
        <w:autoSpaceDE w:val="0"/>
        <w:autoSpaceDN w:val="0"/>
        <w:adjustRightInd w:val="0"/>
        <w:jc w:val="left"/>
        <w:rPr>
          <w:rFonts w:ascii="宋体" w:cs="宋体" w:hint="eastAsia"/>
          <w:kern w:val="0"/>
          <w:szCs w:val="21"/>
        </w:rPr>
      </w:pPr>
      <w:r>
        <w:rPr>
          <w:rFonts w:ascii="TimesNewRomanPSMT" w:hAnsi="TimesNewRomanPSMT" w:cs="TimesNewRomanPSMT" w:hint="eastAsia"/>
          <w:color w:val="000000"/>
          <w:kern w:val="0"/>
          <w:szCs w:val="21"/>
        </w:rPr>
        <w:t>施工电梯基础荷载为</w:t>
      </w:r>
      <w:r>
        <w:rPr>
          <w:rFonts w:ascii="宋体" w:cs="宋体" w:hint="eastAsia"/>
          <w:kern w:val="0"/>
          <w:szCs w:val="21"/>
        </w:rPr>
        <w:t>（</w:t>
      </w:r>
      <w:r>
        <w:rPr>
          <w:rFonts w:ascii="TimesNewRomanPSMT" w:hAnsi="TimesNewRomanPSMT" w:cs="TimesNewRomanPSMT"/>
          <w:kern w:val="0"/>
          <w:szCs w:val="21"/>
        </w:rPr>
        <w:t>4000+1480+(</w:t>
      </w:r>
      <w:r>
        <w:rPr>
          <w:rFonts w:ascii="TimesNewRomanPSMT" w:hAnsi="TimesNewRomanPSMT" w:cs="TimesNewRomanPSMT" w:hint="eastAsia"/>
          <w:kern w:val="0"/>
          <w:szCs w:val="21"/>
        </w:rPr>
        <w:t>40</w:t>
      </w:r>
      <w:r>
        <w:rPr>
          <w:rFonts w:ascii="宋体" w:cs="宋体" w:hint="eastAsia"/>
          <w:kern w:val="0"/>
          <w:szCs w:val="21"/>
        </w:rPr>
        <w:t>×</w:t>
      </w:r>
      <w:r>
        <w:rPr>
          <w:rFonts w:ascii="TimesNewRomanPSMT" w:hAnsi="TimesNewRomanPSMT" w:cs="TimesNewRomanPSMT"/>
          <w:kern w:val="0"/>
          <w:szCs w:val="21"/>
        </w:rPr>
        <w:t>180)+4000+4000</w:t>
      </w:r>
      <w:r>
        <w:rPr>
          <w:rFonts w:ascii="宋体" w:cs="宋体" w:hint="eastAsia"/>
          <w:kern w:val="0"/>
          <w:szCs w:val="21"/>
        </w:rPr>
        <w:t>）×</w:t>
      </w:r>
      <w:r>
        <w:rPr>
          <w:rFonts w:ascii="TimesNewRomanPSMT" w:hAnsi="TimesNewRomanPSMT" w:cs="TimesNewRomanPSMT"/>
          <w:kern w:val="0"/>
          <w:szCs w:val="21"/>
        </w:rPr>
        <w:t>0.02</w:t>
      </w:r>
      <w:r>
        <w:rPr>
          <w:rFonts w:ascii="宋体" w:cs="宋体" w:hint="eastAsia"/>
          <w:kern w:val="0"/>
          <w:szCs w:val="21"/>
        </w:rPr>
        <w:t>×2=827.2KN</w:t>
      </w:r>
    </w:p>
    <w:p w:rsidR="0069264E" w:rsidRDefault="0069264E">
      <w:pPr>
        <w:autoSpaceDE w:val="0"/>
        <w:autoSpaceDN w:val="0"/>
        <w:adjustRightInd w:val="0"/>
        <w:jc w:val="left"/>
        <w:rPr>
          <w:rFonts w:ascii="宋体" w:cs="宋体" w:hint="eastAsia"/>
          <w:color w:val="000000"/>
          <w:kern w:val="0"/>
          <w:szCs w:val="21"/>
        </w:rPr>
      </w:pPr>
    </w:p>
    <w:p w:rsidR="0069264E" w:rsidRDefault="0069264E">
      <w:pPr>
        <w:autoSpaceDE w:val="0"/>
        <w:autoSpaceDN w:val="0"/>
        <w:adjustRightInd w:val="0"/>
        <w:jc w:val="left"/>
        <w:rPr>
          <w:rFonts w:ascii="宋体" w:cs="宋体" w:hint="eastAsia"/>
          <w:color w:val="000000"/>
          <w:kern w:val="0"/>
          <w:szCs w:val="21"/>
        </w:rPr>
      </w:pPr>
      <w:r>
        <w:rPr>
          <w:rFonts w:ascii="宋体" w:cs="宋体" w:hint="eastAsia"/>
          <w:color w:val="000000"/>
          <w:kern w:val="0"/>
          <w:szCs w:val="21"/>
        </w:rPr>
        <w:object w:dxaOrig="16367" w:dyaOrig="3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8.85pt;height:182.7pt" o:ole="">
            <v:imagedata r:id="rId15" o:title="" croptop="15172f" cropbottom="23735f" cropleft="3689f"/>
            <o:lock v:ext="edit" aspectratio="f"/>
          </v:shape>
          <o:OLEObject Type="Embed" ProgID="AutoCAD.Drawing.17" ShapeID="_x0000_i1025" DrawAspect="Content" ObjectID="_1655904924" r:id="rId16">
            <o:FieldCodes>\* MERGEFORMAT</o:FieldCodes>
          </o:OLEObject>
        </w:object>
      </w:r>
      <w:r>
        <w:rPr>
          <w:rFonts w:ascii="宋体" w:cs="宋体" w:hint="eastAsia"/>
          <w:color w:val="000000"/>
          <w:kern w:val="0"/>
          <w:szCs w:val="21"/>
        </w:rPr>
        <w:object w:dxaOrig="12282" w:dyaOrig="2668">
          <v:shape id="_x0000_i1026" type="#_x0000_t75" style="width:613.6pt;height:133.25pt" o:ole="">
            <v:imagedata r:id="rId17" o:title="" croptop="20030f" cropbottom="30202f" cropleft="18338f"/>
            <o:lock v:ext="edit" aspectratio="f"/>
          </v:shape>
          <o:OLEObject Type="Embed" ProgID="AutoCAD.Drawing.17" ShapeID="_x0000_i1026" DrawAspect="Content" ObjectID="_1655904925" r:id="rId18">
            <o:FieldCodes>\* MERGEFORMAT</o:FieldCodes>
          </o:OLEObject>
        </w:object>
      </w:r>
    </w:p>
    <w:p w:rsidR="0069264E" w:rsidRDefault="0069264E">
      <w:pPr>
        <w:autoSpaceDE w:val="0"/>
        <w:autoSpaceDN w:val="0"/>
        <w:adjustRightInd w:val="0"/>
        <w:jc w:val="center"/>
        <w:rPr>
          <w:rFonts w:ascii="宋体" w:cs="宋体" w:hint="eastAsia"/>
          <w:b/>
          <w:color w:val="000000"/>
          <w:kern w:val="0"/>
          <w:sz w:val="28"/>
          <w:szCs w:val="28"/>
        </w:rPr>
      </w:pPr>
      <w:r>
        <w:rPr>
          <w:rFonts w:ascii="宋体" w:cs="宋体" w:hint="eastAsia"/>
          <w:b/>
          <w:color w:val="000000"/>
          <w:kern w:val="0"/>
          <w:sz w:val="28"/>
          <w:szCs w:val="28"/>
        </w:rPr>
        <w:t>基础详图</w:t>
      </w: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86814" w:rsidP="0069264E">
      <w:pPr>
        <w:rPr>
          <w:rFonts w:ascii="Microsoft Yahei" w:hAnsi="Microsoft Yahei" w:cs="宋体" w:hint="eastAsia"/>
          <w:color w:val="FFFFFF"/>
          <w:kern w:val="0"/>
          <w:sz w:val="10"/>
          <w:szCs w:val="10"/>
        </w:rPr>
      </w:pPr>
      <w:r>
        <w:rPr>
          <w:rFonts w:ascii="Microsoft Yahei" w:hAnsi="Microsoft Yahei" w:cs="宋体" w:hint="eastAsia"/>
          <w:noProof/>
          <w:color w:val="FFFFFF"/>
          <w:kern w:val="0"/>
          <w:sz w:val="10"/>
          <w:szCs w:val="10"/>
        </w:rPr>
        <w:drawing>
          <wp:inline distT="0" distB="0" distL="0" distR="0">
            <wp:extent cx="4803775" cy="4025900"/>
            <wp:effectExtent l="1905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srcRect/>
                    <a:stretch>
                      <a:fillRect/>
                    </a:stretch>
                  </pic:blipFill>
                  <pic:spPr bwMode="auto">
                    <a:xfrm>
                      <a:off x="0" y="0"/>
                      <a:ext cx="4803775" cy="4025900"/>
                    </a:xfrm>
                    <a:prstGeom prst="rect">
                      <a:avLst/>
                    </a:prstGeom>
                    <a:noFill/>
                    <a:ln w="9525">
                      <a:noFill/>
                      <a:miter lim="800000"/>
                      <a:headEnd/>
                      <a:tailEnd/>
                    </a:ln>
                  </pic:spPr>
                </pic:pic>
              </a:graphicData>
            </a:graphic>
          </wp:inline>
        </w:drawing>
      </w: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rPr>
          <w:rFonts w:ascii="Microsoft Yahei" w:hAnsi="Microsoft Yahei" w:cs="宋体" w:hint="eastAsia"/>
          <w:color w:val="FFFFFF"/>
          <w:kern w:val="0"/>
          <w:sz w:val="10"/>
          <w:szCs w:val="10"/>
        </w:rPr>
      </w:pPr>
    </w:p>
    <w:p w:rsidR="00447DCB" w:rsidRPr="008721BD" w:rsidRDefault="00447DCB" w:rsidP="0069264E">
      <w:pPr>
        <w:widowControl/>
        <w:shd w:val="clear" w:color="auto" w:fill="FFFFFF"/>
        <w:spacing w:after="337"/>
        <w:jc w:val="left"/>
        <w:rPr>
          <w:rFonts w:ascii="Microsoft Yahei" w:hAnsi="Microsoft Yahei" w:cs="宋体"/>
          <w:color w:val="FFFFFF"/>
          <w:kern w:val="0"/>
          <w:sz w:val="10"/>
          <w:szCs w:val="10"/>
        </w:rPr>
      </w:pPr>
      <w:r w:rsidRPr="008721BD">
        <w:rPr>
          <w:rFonts w:ascii="Microsoft Yahei" w:hAnsi="Microsoft Yahei" w:cs="宋体"/>
          <w:color w:val="FFFFFF"/>
          <w:kern w:val="0"/>
          <w:sz w:val="10"/>
          <w:szCs w:val="10"/>
        </w:rPr>
        <w:t xml:space="preserve">　</w:t>
      </w:r>
      <w:r w:rsidRPr="008721BD">
        <w:rPr>
          <w:rFonts w:ascii="Microsoft Yahei" w:hAnsi="Microsoft Yahei" w:cs="宋体"/>
          <w:b/>
          <w:bCs/>
          <w:color w:val="FFFFFF"/>
          <w:kern w:val="0"/>
          <w:sz w:val="10"/>
          <w:szCs w:val="10"/>
        </w:rPr>
        <w:t>记住，永远不要对父母说这十句话！</w:t>
      </w:r>
    </w:p>
    <w:p w:rsidR="00447DCB" w:rsidRPr="008721BD" w:rsidRDefault="00447DCB" w:rsidP="0069264E">
      <w:pPr>
        <w:widowControl/>
        <w:shd w:val="clear" w:color="auto" w:fill="FFFFFF"/>
        <w:spacing w:after="337"/>
        <w:jc w:val="left"/>
        <w:rPr>
          <w:rFonts w:ascii="Microsoft Yahei" w:hAnsi="Microsoft Yahei" w:cs="宋体"/>
          <w:color w:val="FFFFFF"/>
          <w:kern w:val="0"/>
          <w:sz w:val="10"/>
          <w:szCs w:val="10"/>
        </w:rPr>
      </w:pPr>
      <w:r w:rsidRPr="008721BD">
        <w:rPr>
          <w:rFonts w:ascii="Microsoft Yahei" w:hAnsi="Microsoft Yahei" w:cs="宋体"/>
          <w:color w:val="FFFFFF"/>
          <w:kern w:val="0"/>
          <w:sz w:val="10"/>
          <w:szCs w:val="10"/>
        </w:rPr>
        <w:t xml:space="preserve">　　</w:t>
      </w:r>
      <w:r w:rsidRPr="008721BD">
        <w:rPr>
          <w:rFonts w:ascii="Microsoft Yahei" w:hAnsi="Microsoft Yahei" w:cs="宋体"/>
          <w:color w:val="FFFFFF"/>
          <w:kern w:val="0"/>
          <w:sz w:val="10"/>
          <w:szCs w:val="10"/>
        </w:rPr>
        <w:t>1.</w:t>
      </w:r>
      <w:r w:rsidRPr="008721BD">
        <w:rPr>
          <w:rFonts w:ascii="Microsoft Yahei" w:hAnsi="Microsoft Yahei" w:cs="宋体"/>
          <w:color w:val="FFFFFF"/>
          <w:kern w:val="0"/>
          <w:sz w:val="10"/>
          <w:szCs w:val="10"/>
        </w:rPr>
        <w:t>好了，好了，知道，真啰嗦！（可怜天下父母心，父母的</w:t>
      </w:r>
      <w:r w:rsidRPr="008721BD">
        <w:rPr>
          <w:rFonts w:ascii="Microsoft Yahei" w:hAnsi="Microsoft Yahei" w:cs="宋体"/>
          <w:color w:val="FFFFFF"/>
          <w:kern w:val="0"/>
          <w:sz w:val="10"/>
          <w:szCs w:val="10"/>
        </w:rPr>
        <w:t>“</w:t>
      </w:r>
      <w:r w:rsidRPr="008721BD">
        <w:rPr>
          <w:rFonts w:ascii="Microsoft Yahei" w:hAnsi="Microsoft Yahei" w:cs="宋体"/>
          <w:color w:val="FFFFFF"/>
          <w:kern w:val="0"/>
          <w:sz w:val="10"/>
          <w:szCs w:val="10"/>
        </w:rPr>
        <w:t>啰嗦</w:t>
      </w:r>
      <w:r w:rsidRPr="008721BD">
        <w:rPr>
          <w:rFonts w:ascii="Microsoft Yahei" w:hAnsi="Microsoft Yahei" w:cs="宋体"/>
          <w:color w:val="FFFFFF"/>
          <w:kern w:val="0"/>
          <w:sz w:val="10"/>
          <w:szCs w:val="10"/>
        </w:rPr>
        <w:t>”</w:t>
      </w:r>
      <w:r w:rsidRPr="008721BD">
        <w:rPr>
          <w:rFonts w:ascii="Microsoft Yahei" w:hAnsi="Microsoft Yahei" w:cs="宋体"/>
          <w:color w:val="FFFFFF"/>
          <w:kern w:val="0"/>
          <w:sz w:val="10"/>
          <w:szCs w:val="10"/>
        </w:rPr>
        <w:t>其实是一种幸福。）</w:t>
      </w:r>
    </w:p>
    <w:p w:rsidR="00447DCB" w:rsidRPr="008721BD" w:rsidRDefault="00447DCB" w:rsidP="0069264E">
      <w:pPr>
        <w:widowControl/>
        <w:shd w:val="clear" w:color="auto" w:fill="FFFFFF"/>
        <w:spacing w:after="337"/>
        <w:jc w:val="left"/>
        <w:rPr>
          <w:rFonts w:ascii="Microsoft Yahei" w:hAnsi="Microsoft Yahei" w:cs="宋体"/>
          <w:color w:val="FFFFFF"/>
          <w:kern w:val="0"/>
          <w:sz w:val="10"/>
          <w:szCs w:val="10"/>
        </w:rPr>
      </w:pPr>
      <w:r w:rsidRPr="008721BD">
        <w:rPr>
          <w:rFonts w:ascii="Microsoft Yahei" w:hAnsi="Microsoft Yahei" w:cs="宋体"/>
          <w:color w:val="FFFFFF"/>
          <w:kern w:val="0"/>
          <w:sz w:val="10"/>
          <w:szCs w:val="10"/>
        </w:rPr>
        <w:t xml:space="preserve">　　</w:t>
      </w:r>
      <w:r w:rsidRPr="008721BD">
        <w:rPr>
          <w:rFonts w:ascii="Microsoft Yahei" w:hAnsi="Microsoft Yahei" w:cs="宋体"/>
          <w:color w:val="FFFFFF"/>
          <w:kern w:val="0"/>
          <w:sz w:val="10"/>
          <w:szCs w:val="10"/>
        </w:rPr>
        <w:t>2.</w:t>
      </w:r>
      <w:r w:rsidRPr="008721BD">
        <w:rPr>
          <w:rFonts w:ascii="Microsoft Yahei" w:hAnsi="Microsoft Yahei" w:cs="宋体"/>
          <w:color w:val="FFFFFF"/>
          <w:kern w:val="0"/>
          <w:sz w:val="10"/>
          <w:szCs w:val="10"/>
        </w:rPr>
        <w:t>有事吗，没事？那挂了啊。（父母打电话，也许只想说说话，我们能否明白他们的用意，不要匆忙挂了电话！）</w:t>
      </w:r>
    </w:p>
    <w:p w:rsidR="00447DCB" w:rsidRPr="008721BD" w:rsidRDefault="00447DCB" w:rsidP="0069264E">
      <w:pPr>
        <w:widowControl/>
        <w:shd w:val="clear" w:color="auto" w:fill="FFFFFF"/>
        <w:spacing w:after="337"/>
        <w:jc w:val="left"/>
        <w:rPr>
          <w:rFonts w:ascii="Microsoft Yahei" w:hAnsi="Microsoft Yahei" w:cs="宋体"/>
          <w:color w:val="FFFFFF"/>
          <w:kern w:val="0"/>
          <w:sz w:val="10"/>
          <w:szCs w:val="10"/>
        </w:rPr>
      </w:pPr>
      <w:r w:rsidRPr="008721BD">
        <w:rPr>
          <w:rFonts w:ascii="Microsoft Yahei" w:hAnsi="Microsoft Yahei" w:cs="宋体"/>
          <w:color w:val="FFFFFF"/>
          <w:kern w:val="0"/>
          <w:sz w:val="10"/>
          <w:szCs w:val="10"/>
        </w:rPr>
        <w:t xml:space="preserve">　　</w:t>
      </w:r>
      <w:r w:rsidRPr="008721BD">
        <w:rPr>
          <w:rFonts w:ascii="Microsoft Yahei" w:hAnsi="Microsoft Yahei" w:cs="宋体"/>
          <w:color w:val="FFFFFF"/>
          <w:kern w:val="0"/>
          <w:sz w:val="10"/>
          <w:szCs w:val="10"/>
        </w:rPr>
        <w:t>3.</w:t>
      </w:r>
      <w:r w:rsidRPr="008721BD">
        <w:rPr>
          <w:rFonts w:ascii="Microsoft Yahei" w:hAnsi="Microsoft Yahei" w:cs="宋体"/>
          <w:color w:val="FFFFFF"/>
          <w:kern w:val="0"/>
          <w:sz w:val="10"/>
          <w:szCs w:val="10"/>
        </w:rPr>
        <w:t>说了你也不懂，别问了！（他们只是想和我们说说话。）</w:t>
      </w:r>
    </w:p>
    <w:p w:rsidR="00447DCB" w:rsidRPr="008721BD" w:rsidRDefault="00447DCB" w:rsidP="0069264E">
      <w:pPr>
        <w:widowControl/>
        <w:shd w:val="clear" w:color="auto" w:fill="FFFFFF"/>
        <w:spacing w:after="337"/>
        <w:jc w:val="left"/>
        <w:rPr>
          <w:rFonts w:ascii="Microsoft Yahei" w:hAnsi="Microsoft Yahei" w:cs="宋体"/>
          <w:color w:val="FFFFFF"/>
          <w:kern w:val="0"/>
          <w:sz w:val="10"/>
          <w:szCs w:val="10"/>
        </w:rPr>
      </w:pPr>
      <w:r w:rsidRPr="008721BD">
        <w:rPr>
          <w:rFonts w:ascii="Microsoft Yahei" w:hAnsi="Microsoft Yahei" w:cs="宋体"/>
          <w:color w:val="FFFFFF"/>
          <w:kern w:val="0"/>
          <w:sz w:val="10"/>
          <w:szCs w:val="10"/>
        </w:rPr>
        <w:t xml:space="preserve">　　</w:t>
      </w:r>
      <w:r w:rsidRPr="008721BD">
        <w:rPr>
          <w:rFonts w:ascii="Microsoft Yahei" w:hAnsi="Microsoft Yahei" w:cs="宋体"/>
          <w:color w:val="FFFFFF"/>
          <w:kern w:val="0"/>
          <w:sz w:val="10"/>
          <w:szCs w:val="10"/>
        </w:rPr>
        <w:t>4.</w:t>
      </w:r>
      <w:r w:rsidRPr="008721BD">
        <w:rPr>
          <w:rFonts w:ascii="Microsoft Yahei" w:hAnsi="Microsoft Yahei" w:cs="宋体"/>
          <w:color w:val="FFFFFF"/>
          <w:kern w:val="0"/>
          <w:sz w:val="10"/>
          <w:szCs w:val="10"/>
        </w:rPr>
        <w:t>跟你说了多少次不要你做，做又做不好。（一些他们已经力不能及的事，我们因为关心而制止，但不要这样让他们觉得自己很无用。）</w:t>
      </w:r>
    </w:p>
    <w:p w:rsidR="00447DCB" w:rsidRPr="008721BD" w:rsidRDefault="00447DCB" w:rsidP="0069264E">
      <w:pPr>
        <w:widowControl/>
        <w:shd w:val="clear" w:color="auto" w:fill="FFFFFF"/>
        <w:spacing w:after="337"/>
        <w:jc w:val="left"/>
        <w:rPr>
          <w:rFonts w:ascii="Microsoft Yahei" w:hAnsi="Microsoft Yahei" w:cs="宋体"/>
          <w:color w:val="FFFFFF"/>
          <w:kern w:val="0"/>
          <w:sz w:val="10"/>
          <w:szCs w:val="10"/>
        </w:rPr>
      </w:pPr>
      <w:r w:rsidRPr="008721BD">
        <w:rPr>
          <w:rFonts w:ascii="Microsoft Yahei" w:hAnsi="Microsoft Yahei" w:cs="宋体"/>
          <w:color w:val="FFFFFF"/>
          <w:kern w:val="0"/>
          <w:sz w:val="10"/>
          <w:szCs w:val="10"/>
        </w:rPr>
        <w:t xml:space="preserve">　　</w:t>
      </w:r>
      <w:r w:rsidRPr="008721BD">
        <w:rPr>
          <w:rFonts w:ascii="Microsoft Yahei" w:hAnsi="Microsoft Yahei" w:cs="宋体"/>
          <w:color w:val="FFFFFF"/>
          <w:kern w:val="0"/>
          <w:sz w:val="10"/>
          <w:szCs w:val="10"/>
        </w:rPr>
        <w:t>5.</w:t>
      </w:r>
      <w:r w:rsidRPr="008721BD">
        <w:rPr>
          <w:rFonts w:ascii="Microsoft Yahei" w:hAnsi="Microsoft Yahei" w:cs="宋体"/>
          <w:color w:val="FFFFFF"/>
          <w:kern w:val="0"/>
          <w:sz w:val="10"/>
          <w:szCs w:val="10"/>
        </w:rPr>
        <w:t>你们那一套，早就过时了。（父母的建议，也许不能起到作用，可我们是否能换一种回应的方式？）</w:t>
      </w:r>
    </w:p>
    <w:p w:rsidR="00447DCB" w:rsidRPr="008721BD" w:rsidRDefault="00447DCB" w:rsidP="0069264E">
      <w:pPr>
        <w:widowControl/>
        <w:shd w:val="clear" w:color="auto" w:fill="FFFFFF"/>
        <w:spacing w:after="337"/>
        <w:jc w:val="left"/>
        <w:rPr>
          <w:rFonts w:ascii="Microsoft Yahei" w:hAnsi="Microsoft Yahei" w:cs="宋体"/>
          <w:color w:val="FFFFFF"/>
          <w:kern w:val="0"/>
          <w:sz w:val="10"/>
          <w:szCs w:val="10"/>
        </w:rPr>
      </w:pPr>
      <w:r w:rsidRPr="008721BD">
        <w:rPr>
          <w:rFonts w:ascii="Microsoft Yahei" w:hAnsi="Microsoft Yahei" w:cs="宋体"/>
          <w:color w:val="FFFFFF"/>
          <w:kern w:val="0"/>
          <w:sz w:val="10"/>
          <w:szCs w:val="10"/>
        </w:rPr>
        <w:t xml:space="preserve">　　</w:t>
      </w:r>
      <w:r w:rsidRPr="008721BD">
        <w:rPr>
          <w:rFonts w:ascii="Microsoft Yahei" w:hAnsi="Microsoft Yahei" w:cs="宋体"/>
          <w:color w:val="FFFFFF"/>
          <w:kern w:val="0"/>
          <w:sz w:val="10"/>
          <w:szCs w:val="10"/>
        </w:rPr>
        <w:t>6.</w:t>
      </w:r>
      <w:r w:rsidRPr="008721BD">
        <w:rPr>
          <w:rFonts w:ascii="Microsoft Yahei" w:hAnsi="Microsoft Yahei" w:cs="宋体"/>
          <w:color w:val="FFFFFF"/>
          <w:kern w:val="0"/>
          <w:sz w:val="10"/>
          <w:szCs w:val="10"/>
        </w:rPr>
        <w:t>叫你别收拾我的房间，你看，东西找都找不到！（自己的房间还是自己收拾好，不收拾，也不要拂了老人的好意。）</w:t>
      </w:r>
    </w:p>
    <w:p w:rsidR="00447DCB" w:rsidRPr="008721BD" w:rsidRDefault="00447DCB" w:rsidP="0069264E">
      <w:pPr>
        <w:widowControl/>
        <w:shd w:val="clear" w:color="auto" w:fill="FFFFFF"/>
        <w:spacing w:after="337"/>
        <w:jc w:val="left"/>
        <w:rPr>
          <w:rFonts w:ascii="Microsoft Yahei" w:hAnsi="Microsoft Yahei" w:cs="宋体"/>
          <w:color w:val="FFFFFF"/>
          <w:kern w:val="0"/>
          <w:sz w:val="10"/>
          <w:szCs w:val="10"/>
        </w:rPr>
      </w:pPr>
      <w:r w:rsidRPr="008721BD">
        <w:rPr>
          <w:rFonts w:ascii="Microsoft Yahei" w:hAnsi="Microsoft Yahei" w:cs="宋体"/>
          <w:color w:val="FFFFFF"/>
          <w:kern w:val="0"/>
          <w:sz w:val="10"/>
          <w:szCs w:val="10"/>
        </w:rPr>
        <w:t xml:space="preserve">　　</w:t>
      </w:r>
      <w:r w:rsidRPr="008721BD">
        <w:rPr>
          <w:rFonts w:ascii="Microsoft Yahei" w:hAnsi="Microsoft Yahei" w:cs="宋体"/>
          <w:color w:val="FFFFFF"/>
          <w:kern w:val="0"/>
          <w:sz w:val="10"/>
          <w:szCs w:val="10"/>
        </w:rPr>
        <w:t>7.</w:t>
      </w:r>
      <w:r w:rsidRPr="008721BD">
        <w:rPr>
          <w:rFonts w:ascii="Microsoft Yahei" w:hAnsi="Microsoft Yahei" w:cs="宋体"/>
          <w:color w:val="FFFFFF"/>
          <w:kern w:val="0"/>
          <w:sz w:val="10"/>
          <w:szCs w:val="10"/>
        </w:rPr>
        <w:t>我要吃什么我知道，别夹了！（盼着我们回家的父母总想把所有关心融在特意做的菜里，我们默默领情就好。）</w:t>
      </w:r>
    </w:p>
    <w:p w:rsidR="00447DCB" w:rsidRPr="008721BD" w:rsidRDefault="00447DCB" w:rsidP="0069264E">
      <w:pPr>
        <w:widowControl/>
        <w:shd w:val="clear" w:color="auto" w:fill="FFFFFF"/>
        <w:spacing w:after="337"/>
        <w:jc w:val="left"/>
        <w:rPr>
          <w:rFonts w:ascii="Microsoft Yahei" w:hAnsi="Microsoft Yahei" w:cs="宋体"/>
          <w:color w:val="FFFFFF"/>
          <w:kern w:val="0"/>
          <w:sz w:val="10"/>
          <w:szCs w:val="10"/>
        </w:rPr>
      </w:pPr>
      <w:r w:rsidRPr="008721BD">
        <w:rPr>
          <w:rFonts w:ascii="Microsoft Yahei" w:hAnsi="Microsoft Yahei" w:cs="宋体"/>
          <w:color w:val="FFFFFF"/>
          <w:kern w:val="0"/>
          <w:sz w:val="10"/>
          <w:szCs w:val="10"/>
        </w:rPr>
        <w:t xml:space="preserve">　　</w:t>
      </w:r>
      <w:r w:rsidRPr="008721BD">
        <w:rPr>
          <w:rFonts w:ascii="Microsoft Yahei" w:hAnsi="Microsoft Yahei" w:cs="宋体"/>
          <w:color w:val="FFFFFF"/>
          <w:kern w:val="0"/>
          <w:sz w:val="10"/>
          <w:szCs w:val="10"/>
        </w:rPr>
        <w:t>8.</w:t>
      </w:r>
      <w:r w:rsidRPr="008721BD">
        <w:rPr>
          <w:rFonts w:ascii="Microsoft Yahei" w:hAnsi="Microsoft Yahei" w:cs="宋体"/>
          <w:color w:val="FFFFFF"/>
          <w:kern w:val="0"/>
          <w:sz w:val="10"/>
          <w:szCs w:val="10"/>
        </w:rPr>
        <w:t>说了别吃这些剩菜了，怎么老不听啊！（他们一辈子的节约习惯，很难改，让他们每次尽量少做点菜就好。）</w:t>
      </w:r>
    </w:p>
    <w:p w:rsidR="00447DCB" w:rsidRPr="008721BD" w:rsidRDefault="00447DCB" w:rsidP="0069264E">
      <w:pPr>
        <w:widowControl/>
        <w:shd w:val="clear" w:color="auto" w:fill="FFFFFF"/>
        <w:spacing w:after="337"/>
        <w:jc w:val="left"/>
        <w:rPr>
          <w:rFonts w:ascii="Microsoft Yahei" w:hAnsi="Microsoft Yahei" w:cs="宋体"/>
          <w:color w:val="FFFFFF"/>
          <w:kern w:val="0"/>
          <w:sz w:val="10"/>
          <w:szCs w:val="10"/>
        </w:rPr>
      </w:pPr>
      <w:r w:rsidRPr="008721BD">
        <w:rPr>
          <w:rFonts w:ascii="Microsoft Yahei" w:hAnsi="Microsoft Yahei" w:cs="宋体"/>
          <w:color w:val="FFFFFF"/>
          <w:kern w:val="0"/>
          <w:sz w:val="10"/>
          <w:szCs w:val="10"/>
        </w:rPr>
        <w:t xml:space="preserve">　　</w:t>
      </w:r>
      <w:r w:rsidRPr="008721BD">
        <w:rPr>
          <w:rFonts w:ascii="Microsoft Yahei" w:hAnsi="Microsoft Yahei" w:cs="宋体"/>
          <w:color w:val="FFFFFF"/>
          <w:kern w:val="0"/>
          <w:sz w:val="10"/>
          <w:szCs w:val="10"/>
        </w:rPr>
        <w:t>9.</w:t>
      </w:r>
      <w:r w:rsidRPr="008721BD">
        <w:rPr>
          <w:rFonts w:ascii="Microsoft Yahei" w:hAnsi="Microsoft Yahei" w:cs="宋体"/>
          <w:color w:val="FFFFFF"/>
          <w:kern w:val="0"/>
          <w:sz w:val="10"/>
          <w:szCs w:val="10"/>
        </w:rPr>
        <w:t>我自己有分寸，不要老说了，烦不烦。（他们只是担心你吃亏。）</w:t>
      </w:r>
    </w:p>
    <w:p w:rsidR="00447DCB" w:rsidRPr="008721BD" w:rsidRDefault="00447DCB" w:rsidP="0069264E">
      <w:pPr>
        <w:widowControl/>
        <w:shd w:val="clear" w:color="auto" w:fill="FFFFFF"/>
        <w:spacing w:after="337"/>
        <w:jc w:val="left"/>
        <w:rPr>
          <w:rFonts w:ascii="Microsoft Yahei" w:hAnsi="Microsoft Yahei" w:cs="宋体"/>
          <w:color w:val="FFFFFF"/>
          <w:kern w:val="0"/>
          <w:sz w:val="10"/>
          <w:szCs w:val="10"/>
        </w:rPr>
      </w:pPr>
      <w:r w:rsidRPr="008721BD">
        <w:rPr>
          <w:rFonts w:ascii="Microsoft Yahei" w:hAnsi="Microsoft Yahei" w:cs="宋体"/>
          <w:color w:val="FFFFFF"/>
          <w:kern w:val="0"/>
          <w:sz w:val="10"/>
          <w:szCs w:val="10"/>
        </w:rPr>
        <w:t xml:space="preserve">　　</w:t>
      </w:r>
      <w:r w:rsidRPr="008721BD">
        <w:rPr>
          <w:rFonts w:ascii="Microsoft Yahei" w:hAnsi="Microsoft Yahei" w:cs="宋体"/>
          <w:color w:val="FFFFFF"/>
          <w:kern w:val="0"/>
          <w:sz w:val="10"/>
          <w:szCs w:val="10"/>
        </w:rPr>
        <w:t>10.</w:t>
      </w:r>
      <w:r w:rsidRPr="008721BD">
        <w:rPr>
          <w:rFonts w:ascii="Microsoft Yahei" w:hAnsi="Microsoft Yahei" w:cs="宋体"/>
          <w:color w:val="FFFFFF"/>
          <w:kern w:val="0"/>
          <w:sz w:val="10"/>
          <w:szCs w:val="10"/>
        </w:rPr>
        <w:t>这些东西说了不要了，堆在这里做什么啊！（人老了都会念旧</w:t>
      </w:r>
      <w:r w:rsidRPr="008721BD">
        <w:rPr>
          <w:rFonts w:ascii="Microsoft Yahei" w:hAnsi="Microsoft Yahei" w:cs="宋体"/>
          <w:color w:val="FFFFFF"/>
          <w:kern w:val="0"/>
          <w:sz w:val="10"/>
          <w:szCs w:val="10"/>
        </w:rPr>
        <w:t>……</w:t>
      </w:r>
      <w:r w:rsidRPr="008721BD">
        <w:rPr>
          <w:rFonts w:ascii="Microsoft Yahei" w:hAnsi="Microsoft Yahei" w:cs="宋体"/>
          <w:color w:val="FFFFFF"/>
          <w:kern w:val="0"/>
          <w:sz w:val="10"/>
          <w:szCs w:val="10"/>
        </w:rPr>
        <w:t>）</w:t>
      </w:r>
    </w:p>
    <w:p w:rsidR="00447DCB" w:rsidRPr="008721BD" w:rsidRDefault="00447DCB" w:rsidP="0069264E">
      <w:pPr>
        <w:widowControl/>
        <w:shd w:val="clear" w:color="auto" w:fill="FFFFFF"/>
        <w:spacing w:after="337"/>
        <w:jc w:val="left"/>
        <w:rPr>
          <w:rFonts w:ascii="Microsoft Yahei" w:hAnsi="Microsoft Yahei" w:cs="宋体"/>
          <w:color w:val="FFFFFF"/>
          <w:kern w:val="0"/>
          <w:sz w:val="10"/>
          <w:szCs w:val="10"/>
        </w:rPr>
      </w:pPr>
      <w:r w:rsidRPr="008721BD">
        <w:rPr>
          <w:rFonts w:ascii="Microsoft Yahei" w:hAnsi="Microsoft Yahei" w:cs="宋体"/>
          <w:color w:val="FFFFFF"/>
          <w:kern w:val="0"/>
          <w:sz w:val="10"/>
          <w:szCs w:val="10"/>
        </w:rPr>
        <w:t xml:space="preserve">　　当你还在襁褓时，她便天天抱着你，哄你入睡；当你到少年时代，她便天天念叨着你，夜夜帮你捻着棉被；当你终于离开家，远行他方，她便天天牵挂着你。</w:t>
      </w:r>
    </w:p>
    <w:p w:rsidR="00447DCB" w:rsidRPr="008721BD" w:rsidRDefault="00447DCB" w:rsidP="0069264E">
      <w:pPr>
        <w:widowControl/>
        <w:shd w:val="clear" w:color="auto" w:fill="FFFFFF"/>
        <w:spacing w:after="337"/>
        <w:jc w:val="left"/>
        <w:rPr>
          <w:rFonts w:ascii="Microsoft Yahei" w:hAnsi="Microsoft Yahei" w:cs="宋体"/>
          <w:color w:val="FFFFFF"/>
          <w:kern w:val="0"/>
          <w:sz w:val="10"/>
          <w:szCs w:val="10"/>
        </w:rPr>
      </w:pPr>
      <w:r w:rsidRPr="008721BD">
        <w:rPr>
          <w:rFonts w:ascii="Microsoft Yahei" w:hAnsi="Microsoft Yahei" w:cs="宋体"/>
          <w:color w:val="FFFFFF"/>
          <w:kern w:val="0"/>
          <w:sz w:val="10"/>
          <w:szCs w:val="10"/>
        </w:rPr>
        <w:t xml:space="preserve">　　有时候，我们总是在抱怨母亲的唠叨、念叨，总是在心烦她那些说了无数遍的关心话语。都说儿女是父母前辈子欠下的债，这句话不假。让我们感恩于心，让我们感恩父母那些点滴的关怀。</w:t>
      </w:r>
    </w:p>
    <w:p w:rsidR="00447DCB" w:rsidRPr="008721BD" w:rsidRDefault="00447DCB" w:rsidP="0069264E">
      <w:pPr>
        <w:widowControl/>
        <w:shd w:val="clear" w:color="auto" w:fill="FFFFFF"/>
        <w:spacing w:after="337"/>
        <w:jc w:val="left"/>
        <w:rPr>
          <w:rFonts w:ascii="Microsoft Yahei" w:hAnsi="Microsoft Yahei" w:cs="宋体"/>
          <w:color w:val="FFFFFF"/>
          <w:kern w:val="0"/>
          <w:sz w:val="10"/>
          <w:szCs w:val="10"/>
        </w:rPr>
      </w:pPr>
      <w:r w:rsidRPr="008721BD">
        <w:rPr>
          <w:rFonts w:ascii="Microsoft Yahei" w:hAnsi="Microsoft Yahei" w:cs="宋体"/>
          <w:color w:val="FFFFFF"/>
          <w:kern w:val="0"/>
          <w:sz w:val="10"/>
          <w:szCs w:val="10"/>
        </w:rPr>
        <w:t xml:space="preserve">　　如果有一天，你发现母亲煮的菜太咸太难吃，如果有一天，你发现父母经常忘记关电器；</w:t>
      </w:r>
    </w:p>
    <w:p w:rsidR="00447DCB" w:rsidRPr="008721BD" w:rsidRDefault="00447DCB" w:rsidP="0069264E">
      <w:pPr>
        <w:widowControl/>
        <w:shd w:val="clear" w:color="auto" w:fill="FFFFFF"/>
        <w:spacing w:after="337"/>
        <w:jc w:val="left"/>
        <w:rPr>
          <w:rFonts w:ascii="Microsoft Yahei" w:hAnsi="Microsoft Yahei" w:cs="宋体"/>
          <w:color w:val="FFFFFF"/>
          <w:kern w:val="0"/>
          <w:sz w:val="10"/>
          <w:szCs w:val="10"/>
        </w:rPr>
      </w:pPr>
      <w:r w:rsidRPr="008721BD">
        <w:rPr>
          <w:rFonts w:ascii="Microsoft Yahei" w:hAnsi="Microsoft Yahei" w:cs="宋体"/>
          <w:color w:val="FFFFFF"/>
          <w:kern w:val="0"/>
          <w:sz w:val="10"/>
          <w:szCs w:val="10"/>
        </w:rPr>
        <w:t xml:space="preserve">　　如果有一天，你发现父亲的花草树木已渐荒废，如果有一天，你发现家中的地板衣柜经常沾满灰尘；</w:t>
      </w:r>
    </w:p>
    <w:p w:rsidR="00447DCB" w:rsidRPr="008721BD" w:rsidRDefault="00447DCB" w:rsidP="0069264E">
      <w:pPr>
        <w:widowControl/>
        <w:shd w:val="clear" w:color="auto" w:fill="FFFFFF"/>
        <w:spacing w:after="337"/>
        <w:jc w:val="left"/>
        <w:rPr>
          <w:rFonts w:ascii="Microsoft Yahei" w:hAnsi="Microsoft Yahei" w:cs="宋体"/>
          <w:color w:val="FFFFFF"/>
          <w:kern w:val="0"/>
          <w:sz w:val="10"/>
          <w:szCs w:val="10"/>
        </w:rPr>
      </w:pPr>
      <w:r w:rsidRPr="008721BD">
        <w:rPr>
          <w:rFonts w:ascii="Microsoft Yahei" w:hAnsi="Microsoft Yahei" w:cs="宋体"/>
          <w:color w:val="FFFFFF"/>
          <w:kern w:val="0"/>
          <w:sz w:val="10"/>
          <w:szCs w:val="10"/>
        </w:rPr>
        <w:t xml:space="preserve">　　如果有一天，你发现父母不再爱吃青脆的蔬果，如果有一天，你发现父母爱吃煮得烂烂的菜；</w:t>
      </w:r>
    </w:p>
    <w:p w:rsidR="00447DCB" w:rsidRPr="008721BD" w:rsidRDefault="00447DCB" w:rsidP="0069264E">
      <w:pPr>
        <w:widowControl/>
        <w:shd w:val="clear" w:color="auto" w:fill="FFFFFF"/>
        <w:spacing w:after="337"/>
        <w:jc w:val="left"/>
        <w:rPr>
          <w:rFonts w:ascii="Microsoft Yahei" w:hAnsi="Microsoft Yahei" w:cs="宋体"/>
          <w:color w:val="FFFFFF"/>
          <w:kern w:val="0"/>
          <w:sz w:val="10"/>
          <w:szCs w:val="10"/>
        </w:rPr>
      </w:pPr>
      <w:r w:rsidRPr="008721BD">
        <w:rPr>
          <w:rFonts w:ascii="Microsoft Yahei" w:hAnsi="Microsoft Yahei" w:cs="宋体"/>
          <w:color w:val="FFFFFF"/>
          <w:kern w:val="0"/>
          <w:sz w:val="10"/>
          <w:szCs w:val="10"/>
        </w:rPr>
        <w:t xml:space="preserve">　　如果有一天，你发现吃饭时间他们老是咳个不停，千万别误以为他们感冒或着凉（那是吞咽神经老化的现象）；</w:t>
      </w:r>
    </w:p>
    <w:p w:rsidR="00447DCB" w:rsidRPr="008721BD" w:rsidRDefault="00447DCB" w:rsidP="0069264E">
      <w:pPr>
        <w:widowControl/>
        <w:shd w:val="clear" w:color="auto" w:fill="FFFFFF"/>
        <w:spacing w:after="337"/>
        <w:jc w:val="left"/>
        <w:rPr>
          <w:rFonts w:ascii="Microsoft Yahei" w:hAnsi="Microsoft Yahei" w:cs="宋体"/>
          <w:color w:val="FFFFFF"/>
          <w:kern w:val="0"/>
          <w:sz w:val="10"/>
          <w:szCs w:val="10"/>
        </w:rPr>
      </w:pPr>
      <w:r w:rsidRPr="008721BD">
        <w:rPr>
          <w:rFonts w:ascii="Microsoft Yahei" w:hAnsi="Microsoft Yahei" w:cs="宋体"/>
          <w:color w:val="FFFFFF"/>
          <w:kern w:val="0"/>
          <w:sz w:val="10"/>
          <w:szCs w:val="10"/>
        </w:rPr>
        <w:t xml:space="preserve">　　如果有一天，你发觉他们不再爱出门</w:t>
      </w:r>
      <w:r w:rsidRPr="008721BD">
        <w:rPr>
          <w:rFonts w:ascii="Microsoft Yahei" w:hAnsi="Microsoft Yahei" w:cs="宋体"/>
          <w:color w:val="FFFFFF"/>
          <w:kern w:val="0"/>
          <w:sz w:val="10"/>
          <w:szCs w:val="10"/>
        </w:rPr>
        <w:t>……</w:t>
      </w:r>
      <w:r w:rsidRPr="008721BD">
        <w:rPr>
          <w:rFonts w:ascii="Microsoft Yahei" w:hAnsi="Microsoft Yahei" w:cs="宋体"/>
          <w:color w:val="FFFFFF"/>
          <w:kern w:val="0"/>
          <w:sz w:val="10"/>
          <w:szCs w:val="10"/>
        </w:rPr>
        <w:t>也许是因为身体一天不如一天</w:t>
      </w:r>
      <w:r w:rsidRPr="008721BD">
        <w:rPr>
          <w:rFonts w:ascii="Microsoft Yahei" w:hAnsi="Microsoft Yahei" w:cs="宋体"/>
          <w:color w:val="FFFFFF"/>
          <w:kern w:val="0"/>
          <w:sz w:val="10"/>
          <w:szCs w:val="10"/>
        </w:rPr>
        <w:t>……</w:t>
      </w:r>
    </w:p>
    <w:p w:rsidR="00447DCB" w:rsidRPr="008721BD" w:rsidRDefault="00447DCB" w:rsidP="0069264E">
      <w:pPr>
        <w:widowControl/>
        <w:shd w:val="clear" w:color="auto" w:fill="FFFFFF"/>
        <w:spacing w:after="337"/>
        <w:jc w:val="left"/>
        <w:rPr>
          <w:rFonts w:ascii="Microsoft Yahei" w:hAnsi="Microsoft Yahei" w:cs="宋体"/>
          <w:color w:val="FFFFFF"/>
          <w:kern w:val="0"/>
          <w:sz w:val="10"/>
          <w:szCs w:val="10"/>
        </w:rPr>
      </w:pPr>
      <w:r w:rsidRPr="008721BD">
        <w:rPr>
          <w:rFonts w:ascii="Microsoft Yahei" w:hAnsi="Microsoft Yahei" w:cs="宋体"/>
          <w:color w:val="FFFFFF"/>
          <w:kern w:val="0"/>
          <w:sz w:val="10"/>
          <w:szCs w:val="10"/>
        </w:rPr>
        <w:t xml:space="preserve">　　每个人都会老，父母会比我们先老。当父母不能照顾自己的时候，很多事情做得不好的时候，请不要嫌弃他们，并请维持他们的</w:t>
      </w:r>
      <w:r w:rsidRPr="008721BD">
        <w:rPr>
          <w:rFonts w:ascii="Microsoft Yahei" w:hAnsi="Microsoft Yahei" w:cs="宋体"/>
          <w:color w:val="FFFFFF"/>
          <w:kern w:val="0"/>
          <w:sz w:val="10"/>
          <w:szCs w:val="10"/>
        </w:rPr>
        <w:t>“</w:t>
      </w:r>
      <w:r w:rsidRPr="008721BD">
        <w:rPr>
          <w:rFonts w:ascii="Microsoft Yahei" w:hAnsi="Microsoft Yahei" w:cs="宋体"/>
          <w:color w:val="FFFFFF"/>
          <w:kern w:val="0"/>
          <w:sz w:val="10"/>
          <w:szCs w:val="10"/>
        </w:rPr>
        <w:t>自尊心</w:t>
      </w:r>
      <w:r w:rsidRPr="008721BD">
        <w:rPr>
          <w:rFonts w:ascii="Microsoft Yahei" w:hAnsi="Microsoft Yahei" w:cs="宋体"/>
          <w:color w:val="FFFFFF"/>
          <w:kern w:val="0"/>
          <w:sz w:val="10"/>
          <w:szCs w:val="10"/>
        </w:rPr>
        <w:t>”.</w:t>
      </w:r>
    </w:p>
    <w:p w:rsidR="00447DCB" w:rsidRPr="008721BD" w:rsidRDefault="00447DCB" w:rsidP="0069264E">
      <w:pPr>
        <w:widowControl/>
        <w:shd w:val="clear" w:color="auto" w:fill="FFFFFF"/>
        <w:spacing w:after="337"/>
        <w:jc w:val="left"/>
        <w:rPr>
          <w:rFonts w:ascii="Microsoft Yahei" w:hAnsi="Microsoft Yahei" w:cs="宋体"/>
          <w:color w:val="FFFFFF"/>
          <w:kern w:val="0"/>
          <w:sz w:val="10"/>
          <w:szCs w:val="10"/>
        </w:rPr>
      </w:pPr>
      <w:r w:rsidRPr="008721BD">
        <w:rPr>
          <w:rFonts w:ascii="Microsoft Yahei" w:hAnsi="Microsoft Yahei" w:cs="宋体"/>
          <w:color w:val="FFFFFF"/>
          <w:kern w:val="0"/>
          <w:sz w:val="10"/>
          <w:szCs w:val="10"/>
        </w:rPr>
        <w:t xml:space="preserve">　　当他们不爱洗澡时，请抽空定期帮他们洗身体，因为纵使他们自己洗也不可能洗干净；</w:t>
      </w:r>
    </w:p>
    <w:p w:rsidR="00447DCB" w:rsidRPr="008721BD" w:rsidRDefault="00447DCB" w:rsidP="0069264E">
      <w:pPr>
        <w:widowControl/>
        <w:shd w:val="clear" w:color="auto" w:fill="FFFFFF"/>
        <w:spacing w:after="337"/>
        <w:jc w:val="left"/>
        <w:rPr>
          <w:rFonts w:ascii="Microsoft Yahei" w:hAnsi="Microsoft Yahei" w:cs="宋体"/>
          <w:color w:val="FFFFFF"/>
          <w:kern w:val="0"/>
          <w:sz w:val="10"/>
          <w:szCs w:val="10"/>
        </w:rPr>
      </w:pPr>
      <w:r w:rsidRPr="008721BD">
        <w:rPr>
          <w:rFonts w:ascii="Microsoft Yahei" w:hAnsi="Microsoft Yahei" w:cs="宋体"/>
          <w:color w:val="FFFFFF"/>
          <w:kern w:val="0"/>
          <w:sz w:val="10"/>
          <w:szCs w:val="10"/>
        </w:rPr>
        <w:t xml:space="preserve">　　当我们享受美食的时候，请替他们准备大小适当、容易咀嚼的一小碗。他们不爱吃，可能是因为牙齿咬不动了。</w:t>
      </w:r>
    </w:p>
    <w:p w:rsidR="00447DCB" w:rsidRPr="008721BD" w:rsidRDefault="00447DCB" w:rsidP="0069264E">
      <w:pPr>
        <w:widowControl/>
        <w:shd w:val="clear" w:color="auto" w:fill="FFFFFF"/>
        <w:spacing w:after="337"/>
        <w:jc w:val="left"/>
        <w:rPr>
          <w:rFonts w:ascii="Microsoft Yahei" w:hAnsi="Microsoft Yahei" w:cs="宋体"/>
          <w:color w:val="FFFFFF"/>
          <w:kern w:val="0"/>
          <w:sz w:val="10"/>
          <w:szCs w:val="10"/>
        </w:rPr>
      </w:pPr>
      <w:r w:rsidRPr="008721BD">
        <w:rPr>
          <w:rFonts w:ascii="Microsoft Yahei" w:hAnsi="Microsoft Yahei" w:cs="宋体"/>
          <w:color w:val="FFFFFF"/>
          <w:kern w:val="0"/>
          <w:sz w:val="10"/>
          <w:szCs w:val="10"/>
        </w:rPr>
        <w:t xml:space="preserve">　　曾经听到过这样一个说法：其实，每位母亲都是一位漂亮的仙女，她们有一件非常美丽的衣裳。可是当她决定做某个孩子母亲的时候，当她准备呵护某个生命的时候，就会褪去这件美丽的衣裳，变成一名普通的女子，一辈子，平淡无奇。</w:t>
      </w:r>
    </w:p>
    <w:p w:rsidR="00447DCB" w:rsidRPr="008721BD" w:rsidRDefault="00486814" w:rsidP="0069264E">
      <w:pPr>
        <w:rPr>
          <w:rFonts w:hint="eastAsia"/>
          <w:color w:val="FFFFFF"/>
          <w:sz w:val="10"/>
          <w:szCs w:val="10"/>
        </w:rPr>
      </w:pPr>
      <w:r>
        <w:rPr>
          <w:noProof/>
          <w:color w:val="FFFFFF"/>
          <w:sz w:val="10"/>
          <w:szCs w:val="10"/>
        </w:rPr>
        <w:drawing>
          <wp:inline distT="0" distB="0" distL="0" distR="0">
            <wp:extent cx="3261995" cy="2811145"/>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srcRect/>
                    <a:stretch>
                      <a:fillRect/>
                    </a:stretch>
                  </pic:blipFill>
                  <pic:spPr bwMode="auto">
                    <a:xfrm>
                      <a:off x="0" y="0"/>
                      <a:ext cx="3261995" cy="2811145"/>
                    </a:xfrm>
                    <a:prstGeom prst="rect">
                      <a:avLst/>
                    </a:prstGeom>
                    <a:noFill/>
                    <a:ln w="9525">
                      <a:noFill/>
                      <a:miter lim="800000"/>
                      <a:headEnd/>
                      <a:tailEnd/>
                    </a:ln>
                  </pic:spPr>
                </pic:pic>
              </a:graphicData>
            </a:graphic>
          </wp:inline>
        </w:drawing>
      </w:r>
    </w:p>
    <w:p w:rsidR="00447DCB" w:rsidRPr="008721BD" w:rsidRDefault="00447DCB" w:rsidP="0069264E">
      <w:pPr>
        <w:rPr>
          <w:rFonts w:hint="eastAsia"/>
          <w:color w:val="FFFFFF"/>
          <w:sz w:val="10"/>
          <w:szCs w:val="10"/>
        </w:rPr>
      </w:pPr>
    </w:p>
    <w:p w:rsidR="00447DCB" w:rsidRPr="008721BD" w:rsidRDefault="00447DCB" w:rsidP="0069264E">
      <w:pPr>
        <w:rPr>
          <w:rFonts w:hint="eastAsia"/>
          <w:color w:val="FFFFFF"/>
          <w:sz w:val="10"/>
          <w:szCs w:val="10"/>
        </w:rPr>
      </w:pPr>
    </w:p>
    <w:p w:rsidR="00447DCB" w:rsidRPr="008721BD" w:rsidRDefault="00447DCB" w:rsidP="0069264E">
      <w:pPr>
        <w:rPr>
          <w:rFonts w:hint="eastAsia"/>
          <w:color w:val="FFFFFF"/>
          <w:sz w:val="10"/>
          <w:szCs w:val="10"/>
        </w:rPr>
      </w:pPr>
    </w:p>
    <w:p w:rsidR="00447DCB" w:rsidRPr="008721BD" w:rsidRDefault="00447DCB" w:rsidP="0069264E">
      <w:pPr>
        <w:rPr>
          <w:rFonts w:hint="eastAsia"/>
          <w:color w:val="FFFFFF"/>
          <w:sz w:val="10"/>
          <w:szCs w:val="10"/>
        </w:rPr>
      </w:pPr>
    </w:p>
    <w:p w:rsidR="00447DCB" w:rsidRPr="008721BD" w:rsidRDefault="00447DCB" w:rsidP="0069264E">
      <w:pPr>
        <w:rPr>
          <w:rFonts w:hint="eastAsia"/>
          <w:color w:val="FFFFFF"/>
          <w:sz w:val="10"/>
          <w:szCs w:val="10"/>
        </w:rPr>
      </w:pPr>
    </w:p>
    <w:p w:rsidR="00447DCB" w:rsidRPr="008721BD" w:rsidRDefault="00447DCB" w:rsidP="0069264E">
      <w:pPr>
        <w:rPr>
          <w:rFonts w:hint="eastAsia"/>
          <w:color w:val="FFFFFF"/>
          <w:sz w:val="10"/>
          <w:szCs w:val="10"/>
        </w:rPr>
      </w:pPr>
    </w:p>
    <w:p w:rsidR="00447DCB" w:rsidRPr="008721BD" w:rsidRDefault="00447DCB" w:rsidP="0069264E">
      <w:pPr>
        <w:rPr>
          <w:rFonts w:hint="eastAsia"/>
          <w:color w:val="FFFFFF"/>
          <w:sz w:val="10"/>
          <w:szCs w:val="10"/>
        </w:rPr>
      </w:pPr>
    </w:p>
    <w:p w:rsidR="00447DCB" w:rsidRPr="008721BD" w:rsidRDefault="00486814" w:rsidP="0069264E">
      <w:pPr>
        <w:rPr>
          <w:rFonts w:hint="eastAsia"/>
          <w:color w:val="FFFFFF"/>
          <w:sz w:val="10"/>
          <w:szCs w:val="10"/>
        </w:rPr>
      </w:pPr>
      <w:r>
        <w:rPr>
          <w:noProof/>
          <w:color w:val="FFFFFF"/>
          <w:sz w:val="10"/>
          <w:szCs w:val="10"/>
        </w:rPr>
        <w:drawing>
          <wp:inline distT="0" distB="0" distL="0" distR="0">
            <wp:extent cx="3261995" cy="2811145"/>
            <wp:effectExtent l="1905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srcRect/>
                    <a:stretch>
                      <a:fillRect/>
                    </a:stretch>
                  </pic:blipFill>
                  <pic:spPr bwMode="auto">
                    <a:xfrm>
                      <a:off x="0" y="0"/>
                      <a:ext cx="3261995" cy="2811145"/>
                    </a:xfrm>
                    <a:prstGeom prst="rect">
                      <a:avLst/>
                    </a:prstGeom>
                    <a:noFill/>
                    <a:ln w="9525">
                      <a:noFill/>
                      <a:miter lim="800000"/>
                      <a:headEnd/>
                      <a:tailEnd/>
                    </a:ln>
                  </pic:spPr>
                </pic:pic>
              </a:graphicData>
            </a:graphic>
          </wp:inline>
        </w:drawing>
      </w:r>
      <w:r>
        <w:rPr>
          <w:noProof/>
          <w:color w:val="FFFFFF"/>
          <w:sz w:val="10"/>
          <w:szCs w:val="10"/>
        </w:rPr>
        <w:drawing>
          <wp:inline distT="0" distB="0" distL="0" distR="0">
            <wp:extent cx="4653915" cy="3070860"/>
            <wp:effectExtent l="1905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srcRect/>
                    <a:stretch>
                      <a:fillRect/>
                    </a:stretch>
                  </pic:blipFill>
                  <pic:spPr bwMode="auto">
                    <a:xfrm>
                      <a:off x="0" y="0"/>
                      <a:ext cx="4653915" cy="3070860"/>
                    </a:xfrm>
                    <a:prstGeom prst="rect">
                      <a:avLst/>
                    </a:prstGeom>
                    <a:noFill/>
                    <a:ln w="9525">
                      <a:noFill/>
                      <a:miter lim="800000"/>
                      <a:headEnd/>
                      <a:tailEnd/>
                    </a:ln>
                  </pic:spPr>
                </pic:pic>
              </a:graphicData>
            </a:graphic>
          </wp:inline>
        </w:drawing>
      </w:r>
    </w:p>
    <w:p w:rsidR="00447DCB" w:rsidRPr="008721BD" w:rsidRDefault="00447DCB" w:rsidP="0069264E">
      <w:pPr>
        <w:rPr>
          <w:rFonts w:hint="eastAsia"/>
          <w:color w:val="FFFFFF"/>
          <w:sz w:val="10"/>
          <w:szCs w:val="10"/>
        </w:rPr>
      </w:pPr>
    </w:p>
    <w:p w:rsidR="00447DCB" w:rsidRPr="008721BD" w:rsidRDefault="00486814" w:rsidP="0069264E">
      <w:pPr>
        <w:rPr>
          <w:color w:val="FFFFFF"/>
          <w:sz w:val="10"/>
          <w:szCs w:val="10"/>
        </w:rPr>
      </w:pPr>
      <w:r>
        <w:rPr>
          <w:noProof/>
          <w:color w:val="FFFFFF"/>
          <w:sz w:val="10"/>
          <w:szCs w:val="10"/>
        </w:rPr>
        <w:drawing>
          <wp:inline distT="0" distB="0" distL="0" distR="0">
            <wp:extent cx="4885690" cy="2538730"/>
            <wp:effectExtent l="1905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srcRect/>
                    <a:stretch>
                      <a:fillRect/>
                    </a:stretch>
                  </pic:blipFill>
                  <pic:spPr bwMode="auto">
                    <a:xfrm>
                      <a:off x="0" y="0"/>
                      <a:ext cx="4885690" cy="2538730"/>
                    </a:xfrm>
                    <a:prstGeom prst="rect">
                      <a:avLst/>
                    </a:prstGeom>
                    <a:noFill/>
                    <a:ln w="9525">
                      <a:noFill/>
                      <a:miter lim="800000"/>
                      <a:headEnd/>
                      <a:tailEnd/>
                    </a:ln>
                  </pic:spPr>
                </pic:pic>
              </a:graphicData>
            </a:graphic>
          </wp:inline>
        </w:drawing>
      </w:r>
    </w:p>
    <w:p w:rsidR="0069264E" w:rsidRDefault="0069264E">
      <w:pPr>
        <w:autoSpaceDE w:val="0"/>
        <w:autoSpaceDN w:val="0"/>
        <w:adjustRightInd w:val="0"/>
        <w:rPr>
          <w:rFonts w:ascii="宋体" w:cs="宋体" w:hint="eastAsia"/>
          <w:b/>
          <w:color w:val="000000"/>
          <w:kern w:val="0"/>
          <w:sz w:val="28"/>
          <w:szCs w:val="28"/>
        </w:rPr>
      </w:pPr>
    </w:p>
    <w:sectPr w:rsidR="0069264E">
      <w:headerReference w:type="even" r:id="rId23"/>
      <w:headerReference w:type="default" r:id="rId24"/>
      <w:footerReference w:type="even" r:id="rId25"/>
      <w:footerReference w:type="default" r:id="rId26"/>
      <w:headerReference w:type="first" r:id="rId27"/>
      <w:footerReference w:type="first" r:id="rId2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F0D" w:rsidRDefault="009C4F0D" w:rsidP="0069264E">
      <w:r>
        <w:separator/>
      </w:r>
    </w:p>
  </w:endnote>
  <w:endnote w:type="continuationSeparator" w:id="0">
    <w:p w:rsidR="009C4F0D" w:rsidRDefault="009C4F0D" w:rsidP="006926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MS Mincho"/>
    <w:charset w:val="00"/>
    <w:family w:val="roman"/>
    <w:pitch w:val="default"/>
    <w:sig w:usb0="00000003" w:usb1="08070000" w:usb2="00000010" w:usb3="00000000" w:csb0="00020001" w:csb1="00000000"/>
  </w:font>
  <w:font w:name="黑体">
    <w:altName w:val="SimHei"/>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64E" w:rsidRDefault="0069264E">
    <w:pPr>
      <w:pStyle w:val="a4"/>
      <w:framePr w:h="0" w:wrap="around" w:vAnchor="text" w:hAnchor="margin" w:xAlign="right" w:y="1"/>
      <w:rPr>
        <w:rStyle w:val="a3"/>
      </w:rPr>
    </w:pPr>
    <w:r>
      <w:fldChar w:fldCharType="begin"/>
    </w:r>
    <w:r>
      <w:rPr>
        <w:rStyle w:val="a3"/>
      </w:rPr>
      <w:instrText xml:space="preserve">PAGE  </w:instrText>
    </w:r>
    <w:r>
      <w:fldChar w:fldCharType="separate"/>
    </w:r>
    <w:r>
      <w:fldChar w:fldCharType="end"/>
    </w:r>
  </w:p>
  <w:p w:rsidR="0069264E" w:rsidRDefault="0069264E">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DCB" w:rsidRDefault="00447DCB" w:rsidP="0069264E">
    <w:pPr>
      <w:spacing w:line="220" w:lineRule="atLeast"/>
    </w:pPr>
  </w:p>
  <w:p w:rsidR="0069264E" w:rsidRPr="00447DCB" w:rsidRDefault="0069264E" w:rsidP="00447DCB">
    <w:pPr>
      <w:pStyle w:val="a4"/>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DCB" w:rsidRDefault="00447DC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F0D" w:rsidRDefault="009C4F0D" w:rsidP="0069264E">
      <w:r>
        <w:separator/>
      </w:r>
    </w:p>
  </w:footnote>
  <w:footnote w:type="continuationSeparator" w:id="0">
    <w:p w:rsidR="009C4F0D" w:rsidRDefault="009C4F0D" w:rsidP="006926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DCB" w:rsidRDefault="00447DC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DCB" w:rsidRDefault="00447DCB" w:rsidP="0069264E">
    <w:pPr>
      <w:spacing w:line="220" w:lineRule="atLeast"/>
    </w:pPr>
  </w:p>
  <w:p w:rsidR="0069264E" w:rsidRPr="00447DCB" w:rsidRDefault="0069264E" w:rsidP="00447DCB">
    <w:pPr>
      <w:pStyle w:val="a5"/>
      <w:rPr>
        <w:rFonts w:hint="eastAsi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DCB" w:rsidRDefault="00447DCB">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447DCB"/>
    <w:rsid w:val="00486814"/>
    <w:rsid w:val="0069264E"/>
    <w:rsid w:val="009C4F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9">
    <w:name w:val="toc 9"/>
    <w:basedOn w:val="a"/>
    <w:next w:val="a"/>
    <w:pPr>
      <w:ind w:leftChars="1600" w:left="3360"/>
    </w:pPr>
  </w:style>
  <w:style w:type="paragraph" w:styleId="2">
    <w:name w:val="toc 2"/>
    <w:basedOn w:val="a"/>
    <w:next w:val="a"/>
    <w:pPr>
      <w:ind w:leftChars="200" w:left="420"/>
    </w:pPr>
  </w:style>
  <w:style w:type="paragraph" w:styleId="6">
    <w:name w:val="toc 6"/>
    <w:basedOn w:val="a"/>
    <w:next w:val="a"/>
    <w:pPr>
      <w:ind w:leftChars="1000" w:left="2100"/>
    </w:pPr>
  </w:style>
  <w:style w:type="paragraph" w:styleId="4">
    <w:name w:val="toc 4"/>
    <w:basedOn w:val="a"/>
    <w:next w:val="a"/>
    <w:pPr>
      <w:ind w:leftChars="600" w:left="1260"/>
    </w:pPr>
  </w:style>
  <w:style w:type="paragraph" w:styleId="7">
    <w:name w:val="toc 7"/>
    <w:basedOn w:val="a"/>
    <w:next w:val="a"/>
    <w:pPr>
      <w:ind w:leftChars="1200" w:left="2520"/>
    </w:pPr>
  </w:style>
  <w:style w:type="paragraph" w:styleId="5">
    <w:name w:val="toc 5"/>
    <w:basedOn w:val="a"/>
    <w:next w:val="a"/>
    <w:pPr>
      <w:ind w:leftChars="800" w:left="1680"/>
    </w:pPr>
  </w:style>
  <w:style w:type="paragraph" w:styleId="3">
    <w:name w:val="toc 3"/>
    <w:basedOn w:val="a"/>
    <w:next w:val="a"/>
    <w:pPr>
      <w:ind w:leftChars="400" w:left="840"/>
    </w:pPr>
  </w:style>
  <w:style w:type="paragraph" w:styleId="8">
    <w:name w:val="toc 8"/>
    <w:basedOn w:val="a"/>
    <w:next w:val="a"/>
    <w:pPr>
      <w:ind w:leftChars="1400" w:left="2940"/>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1">
    <w:name w:val="toc 1"/>
    <w:basedOn w:val="a"/>
    <w:next w:val="a"/>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oleObject" Target="embeddings/oleObject2.bin"/><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image" Target="media/image14.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wmf"/><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oleObject" Target="embeddings/oleObject1.bin"/><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image" Target="media/image10.w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5.png"/><Relationship Id="rId19" Type="http://schemas.openxmlformats.org/officeDocument/2006/relationships/image" Target="media/image12.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5.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831</Words>
  <Characters>4740</Characters>
  <Application>Microsoft Office Word</Application>
  <DocSecurity>0</DocSecurity>
  <PresentationFormat/>
  <Lines>39</Lines>
  <Paragraphs>11</Paragraphs>
  <Slides>0</Slides>
  <Notes>0</Notes>
  <HiddenSlides>0</HiddenSlides>
  <MMClips>0</MMClips>
  <ScaleCrop>false</ScaleCrop>
  <Company>www.ftpdown.com</Company>
  <LinksUpToDate>false</LinksUpToDate>
  <CharactersWithSpaces>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lizhenglin</dc:creator>
  <cp:lastModifiedBy>Administrator</cp:lastModifiedBy>
  <cp:revision>2</cp:revision>
  <dcterms:created xsi:type="dcterms:W3CDTF">2020-07-10T08:49:00Z</dcterms:created>
  <dcterms:modified xsi:type="dcterms:W3CDTF">2020-07-10T08:49:00Z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